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270CA6" w14:textId="2220EEAA" w:rsidR="00EA4FC9" w:rsidRPr="003A63B3" w:rsidRDefault="00EA4FC9" w:rsidP="00E46138">
      <w:pPr>
        <w:spacing w:after="0" w:line="240" w:lineRule="auto"/>
        <w:jc w:val="center"/>
        <w:rPr>
          <w:rFonts w:ascii="Palatino Linotype" w:hAnsi="Palatino Linotype" w:cs="Times New Roman"/>
          <w:b/>
          <w:sz w:val="24"/>
          <w:szCs w:val="24"/>
        </w:rPr>
      </w:pPr>
      <w:r w:rsidRPr="003A63B3">
        <w:rPr>
          <w:rFonts w:ascii="Palatino Linotype" w:hAnsi="Palatino Linotype" w:cs="Times New Roman"/>
          <w:b/>
          <w:sz w:val="24"/>
          <w:szCs w:val="24"/>
        </w:rPr>
        <w:t xml:space="preserve">TOWNSHIP </w:t>
      </w:r>
      <w:r w:rsidR="00DE4409" w:rsidRPr="003A63B3">
        <w:rPr>
          <w:rFonts w:ascii="Palatino Linotype" w:hAnsi="Palatino Linotype" w:cs="Times New Roman"/>
          <w:b/>
          <w:sz w:val="24"/>
          <w:szCs w:val="24"/>
        </w:rPr>
        <w:t xml:space="preserve">OF </w:t>
      </w:r>
      <w:r w:rsidR="00940316">
        <w:rPr>
          <w:rFonts w:ascii="Palatino Linotype" w:hAnsi="Palatino Linotype" w:cs="Times New Roman"/>
          <w:b/>
          <w:sz w:val="24"/>
          <w:szCs w:val="24"/>
        </w:rPr>
        <w:t>UPPER PITTSGROVE</w:t>
      </w:r>
    </w:p>
    <w:p w14:paraId="0F1D3086" w14:textId="100E19BD" w:rsidR="0083561B" w:rsidRDefault="0083561B" w:rsidP="00E46138">
      <w:pPr>
        <w:spacing w:after="0" w:line="240" w:lineRule="auto"/>
        <w:jc w:val="center"/>
        <w:rPr>
          <w:rFonts w:ascii="Palatino Linotype" w:hAnsi="Palatino Linotype" w:cs="Times New Roman"/>
          <w:b/>
          <w:sz w:val="24"/>
          <w:szCs w:val="24"/>
        </w:rPr>
      </w:pPr>
      <w:r w:rsidRPr="003A63B3">
        <w:rPr>
          <w:rFonts w:ascii="Palatino Linotype" w:hAnsi="Palatino Linotype" w:cs="Times New Roman"/>
          <w:b/>
          <w:sz w:val="24"/>
          <w:szCs w:val="24"/>
        </w:rPr>
        <w:t xml:space="preserve">ORDINANCE </w:t>
      </w:r>
      <w:r w:rsidR="00514F6F">
        <w:rPr>
          <w:rFonts w:ascii="Palatino Linotype" w:hAnsi="Palatino Linotype" w:cs="Times New Roman"/>
          <w:b/>
          <w:sz w:val="24"/>
          <w:szCs w:val="24"/>
        </w:rPr>
        <w:t>202</w:t>
      </w:r>
      <w:r w:rsidR="00940316">
        <w:rPr>
          <w:rFonts w:ascii="Palatino Linotype" w:hAnsi="Palatino Linotype" w:cs="Times New Roman"/>
          <w:b/>
          <w:sz w:val="24"/>
          <w:szCs w:val="24"/>
        </w:rPr>
        <w:t>4</w:t>
      </w:r>
      <w:r w:rsidR="00514F6F">
        <w:rPr>
          <w:rFonts w:ascii="Palatino Linotype" w:hAnsi="Palatino Linotype" w:cs="Times New Roman"/>
          <w:b/>
          <w:sz w:val="24"/>
          <w:szCs w:val="24"/>
        </w:rPr>
        <w:t>-1</w:t>
      </w:r>
      <w:r w:rsidR="00940316">
        <w:rPr>
          <w:rFonts w:ascii="Palatino Linotype" w:hAnsi="Palatino Linotype" w:cs="Times New Roman"/>
          <w:b/>
          <w:sz w:val="24"/>
          <w:szCs w:val="24"/>
        </w:rPr>
        <w:t>7</w:t>
      </w:r>
    </w:p>
    <w:p w14:paraId="648929C7" w14:textId="77777777" w:rsidR="00E46138" w:rsidRPr="003A63B3" w:rsidRDefault="00E46138" w:rsidP="00E46138">
      <w:pPr>
        <w:spacing w:after="0" w:line="240" w:lineRule="auto"/>
        <w:jc w:val="center"/>
        <w:rPr>
          <w:rFonts w:ascii="Palatino Linotype" w:hAnsi="Palatino Linotype" w:cs="Times New Roman"/>
          <w:b/>
          <w:sz w:val="24"/>
          <w:szCs w:val="24"/>
        </w:rPr>
      </w:pPr>
    </w:p>
    <w:p w14:paraId="09C7C645" w14:textId="6DA79628" w:rsidR="00DE4409" w:rsidRDefault="00053EBA" w:rsidP="00E46138">
      <w:pPr>
        <w:spacing w:after="0" w:line="240" w:lineRule="auto"/>
        <w:jc w:val="center"/>
        <w:rPr>
          <w:rFonts w:ascii="Palatino Linotype" w:hAnsi="Palatino Linotype" w:cs="Times New Roman"/>
          <w:b/>
          <w:sz w:val="24"/>
          <w:szCs w:val="24"/>
        </w:rPr>
      </w:pPr>
      <w:r w:rsidRPr="003A63B3">
        <w:rPr>
          <w:rFonts w:ascii="Palatino Linotype" w:hAnsi="Palatino Linotype" w:cs="Times New Roman"/>
          <w:b/>
          <w:sz w:val="24"/>
          <w:szCs w:val="24"/>
        </w:rPr>
        <w:t>AN ORDI</w:t>
      </w:r>
      <w:r w:rsidR="0083561B" w:rsidRPr="003A63B3">
        <w:rPr>
          <w:rFonts w:ascii="Palatino Linotype" w:hAnsi="Palatino Linotype" w:cs="Times New Roman"/>
          <w:b/>
          <w:sz w:val="24"/>
          <w:szCs w:val="24"/>
        </w:rPr>
        <w:t xml:space="preserve">NANCE </w:t>
      </w:r>
      <w:r w:rsidR="009C7FA3" w:rsidRPr="003A63B3">
        <w:rPr>
          <w:rFonts w:ascii="Palatino Linotype" w:hAnsi="Palatino Linotype" w:cs="Times New Roman"/>
          <w:b/>
          <w:sz w:val="24"/>
          <w:szCs w:val="24"/>
        </w:rPr>
        <w:t xml:space="preserve">OF THE TOWNSHIP COMMITTEE OF THE TOWNSHIP OF </w:t>
      </w:r>
      <w:r w:rsidR="00940316">
        <w:rPr>
          <w:rFonts w:ascii="Palatino Linotype" w:hAnsi="Palatino Linotype" w:cs="Times New Roman"/>
          <w:b/>
          <w:sz w:val="24"/>
          <w:szCs w:val="24"/>
        </w:rPr>
        <w:t>UPPER PITTSGROVE</w:t>
      </w:r>
      <w:r w:rsidR="009C7FA3" w:rsidRPr="003A63B3">
        <w:rPr>
          <w:rFonts w:ascii="Palatino Linotype" w:hAnsi="Palatino Linotype" w:cs="Times New Roman"/>
          <w:b/>
          <w:sz w:val="24"/>
          <w:szCs w:val="24"/>
        </w:rPr>
        <w:t xml:space="preserve"> </w:t>
      </w:r>
      <w:r w:rsidR="00D24F4E" w:rsidRPr="003A63B3">
        <w:rPr>
          <w:rFonts w:ascii="Palatino Linotype" w:hAnsi="Palatino Linotype" w:cs="Times New Roman"/>
          <w:b/>
          <w:sz w:val="24"/>
          <w:szCs w:val="24"/>
        </w:rPr>
        <w:t>AMENDING</w:t>
      </w:r>
      <w:r w:rsidR="00EA4FC9" w:rsidRPr="003A63B3">
        <w:rPr>
          <w:rFonts w:ascii="Palatino Linotype" w:hAnsi="Palatino Linotype" w:cs="Times New Roman"/>
          <w:b/>
          <w:sz w:val="24"/>
          <w:szCs w:val="24"/>
        </w:rPr>
        <w:t xml:space="preserve"> </w:t>
      </w:r>
      <w:r w:rsidR="009C7FA3" w:rsidRPr="003A63B3">
        <w:rPr>
          <w:rFonts w:ascii="Palatino Linotype" w:hAnsi="Palatino Linotype" w:cs="Times New Roman"/>
          <w:b/>
          <w:sz w:val="24"/>
          <w:szCs w:val="24"/>
        </w:rPr>
        <w:t xml:space="preserve">AND SUPPLEMENTING </w:t>
      </w:r>
      <w:r w:rsidR="00946B7D">
        <w:rPr>
          <w:rFonts w:ascii="Palatino Linotype" w:hAnsi="Palatino Linotype" w:cs="Times New Roman"/>
          <w:b/>
          <w:sz w:val="24"/>
          <w:szCs w:val="24"/>
        </w:rPr>
        <w:t>ORDINANCE</w:t>
      </w:r>
      <w:r w:rsidR="00BE7633">
        <w:rPr>
          <w:rFonts w:ascii="Palatino Linotype" w:hAnsi="Palatino Linotype" w:cs="Times New Roman"/>
          <w:b/>
          <w:sz w:val="24"/>
          <w:szCs w:val="24"/>
        </w:rPr>
        <w:t>S</w:t>
      </w:r>
      <w:r w:rsidR="00946B7D">
        <w:rPr>
          <w:rFonts w:ascii="Palatino Linotype" w:hAnsi="Palatino Linotype" w:cs="Times New Roman"/>
          <w:b/>
          <w:sz w:val="24"/>
          <w:szCs w:val="24"/>
        </w:rPr>
        <w:t xml:space="preserve"> 85-</w:t>
      </w:r>
      <w:r w:rsidR="009C36CA">
        <w:rPr>
          <w:rFonts w:ascii="Palatino Linotype" w:hAnsi="Palatino Linotype" w:cs="Times New Roman"/>
          <w:b/>
          <w:sz w:val="24"/>
          <w:szCs w:val="24"/>
        </w:rPr>
        <w:t xml:space="preserve">3, 2005-7 AND 2006-5 </w:t>
      </w:r>
      <w:r w:rsidR="00514F6F">
        <w:rPr>
          <w:rFonts w:ascii="Palatino Linotype" w:hAnsi="Palatino Linotype" w:cs="Times New Roman"/>
          <w:b/>
          <w:sz w:val="24"/>
          <w:szCs w:val="24"/>
        </w:rPr>
        <w:t>“HOUSING STANDARDS”</w:t>
      </w:r>
      <w:r w:rsidR="00EA4FC9" w:rsidRPr="003A63B3">
        <w:rPr>
          <w:rFonts w:ascii="Palatino Linotype" w:hAnsi="Palatino Linotype" w:cs="Times New Roman"/>
          <w:b/>
          <w:sz w:val="24"/>
          <w:szCs w:val="24"/>
        </w:rPr>
        <w:t xml:space="preserve"> OF THE CODE OF THE TOWNSHIP OF </w:t>
      </w:r>
      <w:r w:rsidR="00946B7D">
        <w:rPr>
          <w:rFonts w:ascii="Palatino Linotype" w:hAnsi="Palatino Linotype" w:cs="Times New Roman"/>
          <w:b/>
          <w:sz w:val="24"/>
          <w:szCs w:val="24"/>
        </w:rPr>
        <w:t>UPPER PITTSGROVE</w:t>
      </w:r>
      <w:r w:rsidR="00EA4FC9" w:rsidRPr="003A63B3">
        <w:rPr>
          <w:rFonts w:ascii="Palatino Linotype" w:hAnsi="Palatino Linotype" w:cs="Times New Roman"/>
          <w:b/>
          <w:sz w:val="24"/>
          <w:szCs w:val="24"/>
        </w:rPr>
        <w:t xml:space="preserve"> </w:t>
      </w:r>
      <w:r w:rsidR="009C7FA3" w:rsidRPr="003A63B3">
        <w:rPr>
          <w:rFonts w:ascii="Palatino Linotype" w:hAnsi="Palatino Linotype" w:cs="Times New Roman"/>
          <w:b/>
          <w:sz w:val="24"/>
          <w:szCs w:val="24"/>
        </w:rPr>
        <w:t xml:space="preserve">REGARDING </w:t>
      </w:r>
      <w:r w:rsidR="009C36CA">
        <w:rPr>
          <w:rFonts w:ascii="Palatino Linotype" w:hAnsi="Palatino Linotype" w:cs="Times New Roman"/>
          <w:b/>
          <w:sz w:val="24"/>
          <w:szCs w:val="24"/>
        </w:rPr>
        <w:t xml:space="preserve">CHANGING THE LANGUAGE TO RESALE CERTIFICATE AND RENTAL CERTIFICATE AND ADDING </w:t>
      </w:r>
      <w:r w:rsidR="009C7FA3" w:rsidRPr="003A63B3">
        <w:rPr>
          <w:rFonts w:ascii="Palatino Linotype" w:hAnsi="Palatino Linotype" w:cs="Times New Roman"/>
          <w:b/>
          <w:sz w:val="24"/>
          <w:szCs w:val="24"/>
        </w:rPr>
        <w:t>THE REQUIREMENT FOR INSPECTIONS OF LEAD-BASED PAINT IN CERTAIN RESIDENTIAL DWELLINGS</w:t>
      </w:r>
    </w:p>
    <w:p w14:paraId="1CD66B93" w14:textId="77777777" w:rsidR="00E46138" w:rsidRPr="00946B7D" w:rsidRDefault="00E46138" w:rsidP="00E46138">
      <w:pPr>
        <w:spacing w:after="0" w:line="240" w:lineRule="auto"/>
        <w:jc w:val="center"/>
        <w:rPr>
          <w:rFonts w:ascii="Palatino Linotype" w:hAnsi="Palatino Linotype" w:cs="Times New Roman"/>
          <w:b/>
          <w:sz w:val="24"/>
          <w:szCs w:val="24"/>
        </w:rPr>
      </w:pPr>
    </w:p>
    <w:p w14:paraId="4AA7E19B" w14:textId="04984B6D" w:rsidR="009C36CA" w:rsidRPr="005F3711" w:rsidRDefault="00DE4409" w:rsidP="00E46138">
      <w:pPr>
        <w:spacing w:after="0"/>
        <w:ind w:firstLine="720"/>
        <w:rPr>
          <w:rFonts w:ascii="Times New Roman" w:hAnsi="Times New Roman" w:cs="Times New Roman"/>
          <w:sz w:val="24"/>
          <w:szCs w:val="24"/>
        </w:rPr>
      </w:pPr>
      <w:r w:rsidRPr="005F3711">
        <w:rPr>
          <w:rFonts w:ascii="Times New Roman" w:hAnsi="Times New Roman" w:cs="Times New Roman"/>
          <w:b/>
          <w:bCs/>
          <w:sz w:val="24"/>
          <w:szCs w:val="24"/>
        </w:rPr>
        <w:t>WHEREAS</w:t>
      </w:r>
      <w:r w:rsidRPr="005F3711">
        <w:rPr>
          <w:rFonts w:ascii="Times New Roman" w:hAnsi="Times New Roman" w:cs="Times New Roman"/>
          <w:sz w:val="24"/>
          <w:szCs w:val="24"/>
        </w:rPr>
        <w:t>,</w:t>
      </w:r>
      <w:r w:rsidR="009C36CA" w:rsidRPr="005F3711">
        <w:rPr>
          <w:rFonts w:ascii="Times New Roman" w:hAnsi="Times New Roman" w:cs="Times New Roman"/>
          <w:sz w:val="24"/>
          <w:szCs w:val="24"/>
        </w:rPr>
        <w:t xml:space="preserve"> </w:t>
      </w:r>
      <w:r w:rsidR="006A6968" w:rsidRPr="005F3711">
        <w:rPr>
          <w:rFonts w:ascii="Times New Roman" w:hAnsi="Times New Roman" w:cs="Times New Roman"/>
          <w:sz w:val="24"/>
          <w:szCs w:val="24"/>
        </w:rPr>
        <w:t>p</w:t>
      </w:r>
      <w:r w:rsidR="009C36CA" w:rsidRPr="005F3711">
        <w:rPr>
          <w:rFonts w:ascii="Times New Roman" w:hAnsi="Times New Roman" w:cs="Times New Roman"/>
          <w:sz w:val="24"/>
          <w:szCs w:val="24"/>
        </w:rPr>
        <w:t>er N</w:t>
      </w:r>
      <w:r w:rsidR="00F42AAA" w:rsidRPr="005F3711">
        <w:rPr>
          <w:rFonts w:ascii="Times New Roman" w:hAnsi="Times New Roman" w:cs="Times New Roman"/>
          <w:sz w:val="24"/>
          <w:szCs w:val="24"/>
        </w:rPr>
        <w:t>.</w:t>
      </w:r>
      <w:r w:rsidR="009C36CA" w:rsidRPr="005F3711">
        <w:rPr>
          <w:rFonts w:ascii="Times New Roman" w:hAnsi="Times New Roman" w:cs="Times New Roman"/>
          <w:sz w:val="24"/>
          <w:szCs w:val="24"/>
        </w:rPr>
        <w:t>J</w:t>
      </w:r>
      <w:r w:rsidR="00F42AAA" w:rsidRPr="005F3711">
        <w:rPr>
          <w:rFonts w:ascii="Times New Roman" w:hAnsi="Times New Roman" w:cs="Times New Roman"/>
          <w:sz w:val="24"/>
          <w:szCs w:val="24"/>
        </w:rPr>
        <w:t>.</w:t>
      </w:r>
      <w:r w:rsidR="009C36CA" w:rsidRPr="005F3711">
        <w:rPr>
          <w:rFonts w:ascii="Times New Roman" w:hAnsi="Times New Roman" w:cs="Times New Roman"/>
          <w:sz w:val="24"/>
          <w:szCs w:val="24"/>
        </w:rPr>
        <w:t>A</w:t>
      </w:r>
      <w:r w:rsidR="00F42AAA" w:rsidRPr="005F3711">
        <w:rPr>
          <w:rFonts w:ascii="Times New Roman" w:hAnsi="Times New Roman" w:cs="Times New Roman"/>
          <w:sz w:val="24"/>
          <w:szCs w:val="24"/>
        </w:rPr>
        <w:t>.</w:t>
      </w:r>
      <w:r w:rsidR="009C36CA" w:rsidRPr="005F3711">
        <w:rPr>
          <w:rFonts w:ascii="Times New Roman" w:hAnsi="Times New Roman" w:cs="Times New Roman"/>
          <w:sz w:val="24"/>
          <w:szCs w:val="24"/>
        </w:rPr>
        <w:t>C</w:t>
      </w:r>
      <w:r w:rsidR="00F42AAA" w:rsidRPr="005F3711">
        <w:rPr>
          <w:rFonts w:ascii="Times New Roman" w:hAnsi="Times New Roman" w:cs="Times New Roman"/>
          <w:sz w:val="24"/>
          <w:szCs w:val="24"/>
        </w:rPr>
        <w:t>.</w:t>
      </w:r>
      <w:r w:rsidR="009C36CA" w:rsidRPr="005F3711">
        <w:rPr>
          <w:rFonts w:ascii="Times New Roman" w:hAnsi="Times New Roman" w:cs="Times New Roman"/>
          <w:sz w:val="24"/>
          <w:szCs w:val="24"/>
        </w:rPr>
        <w:t xml:space="preserve"> 5:</w:t>
      </w:r>
      <w:r w:rsidR="00321BB4" w:rsidRPr="005F3711">
        <w:rPr>
          <w:rFonts w:ascii="Times New Roman" w:hAnsi="Times New Roman" w:cs="Times New Roman"/>
          <w:sz w:val="24"/>
          <w:szCs w:val="24"/>
        </w:rPr>
        <w:t>23-2.23(a), (c)</w:t>
      </w:r>
      <w:r w:rsidR="006A6968" w:rsidRPr="005F3711">
        <w:rPr>
          <w:rFonts w:ascii="Times New Roman" w:hAnsi="Times New Roman" w:cs="Times New Roman"/>
          <w:sz w:val="24"/>
          <w:szCs w:val="24"/>
        </w:rPr>
        <w:t xml:space="preserve">, (d) and (f), a Certificate of Occupancy </w:t>
      </w:r>
      <w:r w:rsidR="00321BB4" w:rsidRPr="005F3711">
        <w:rPr>
          <w:rFonts w:ascii="Times New Roman" w:hAnsi="Times New Roman" w:cs="Times New Roman"/>
          <w:sz w:val="24"/>
          <w:szCs w:val="24"/>
        </w:rPr>
        <w:t xml:space="preserve"> </w:t>
      </w:r>
      <w:r w:rsidR="006A6968" w:rsidRPr="005F3711">
        <w:rPr>
          <w:rFonts w:ascii="Times New Roman" w:hAnsi="Times New Roman" w:cs="Times New Roman"/>
          <w:sz w:val="24"/>
          <w:szCs w:val="24"/>
        </w:rPr>
        <w:t>is only issued for projects of new construction, reconstruction, additions and change of use; and</w:t>
      </w:r>
    </w:p>
    <w:p w14:paraId="25FBCB77" w14:textId="77777777" w:rsidR="00E46138" w:rsidRPr="005F3711" w:rsidRDefault="00E46138" w:rsidP="00E46138">
      <w:pPr>
        <w:spacing w:after="0"/>
        <w:ind w:firstLine="720"/>
        <w:rPr>
          <w:rFonts w:ascii="Times New Roman" w:hAnsi="Times New Roman" w:cs="Times New Roman"/>
          <w:sz w:val="24"/>
          <w:szCs w:val="24"/>
        </w:rPr>
      </w:pPr>
    </w:p>
    <w:p w14:paraId="41E9DB44" w14:textId="0D4733F7" w:rsidR="009C36CA" w:rsidRPr="005F3711" w:rsidRDefault="006A6968" w:rsidP="00E46138">
      <w:pPr>
        <w:spacing w:after="0"/>
        <w:ind w:firstLine="720"/>
        <w:rPr>
          <w:rFonts w:ascii="Times New Roman" w:hAnsi="Times New Roman" w:cs="Times New Roman"/>
          <w:sz w:val="24"/>
          <w:szCs w:val="24"/>
        </w:rPr>
      </w:pPr>
      <w:r w:rsidRPr="005F3711">
        <w:rPr>
          <w:rFonts w:ascii="Times New Roman" w:hAnsi="Times New Roman" w:cs="Times New Roman"/>
          <w:b/>
          <w:bCs/>
          <w:sz w:val="24"/>
          <w:szCs w:val="24"/>
        </w:rPr>
        <w:t xml:space="preserve">WHEREAS, </w:t>
      </w:r>
      <w:r w:rsidRPr="005F3711">
        <w:rPr>
          <w:rFonts w:ascii="Times New Roman" w:hAnsi="Times New Roman" w:cs="Times New Roman"/>
          <w:sz w:val="24"/>
          <w:szCs w:val="24"/>
        </w:rPr>
        <w:t>the Department of Community Affairs, Division of Codes and Standards notified the Municipality it must change the Certificate of Occupancy language</w:t>
      </w:r>
      <w:r w:rsidR="00E46138" w:rsidRPr="005F3711">
        <w:rPr>
          <w:rFonts w:ascii="Times New Roman" w:hAnsi="Times New Roman" w:cs="Times New Roman"/>
          <w:sz w:val="24"/>
          <w:szCs w:val="24"/>
        </w:rPr>
        <w:t>; and</w:t>
      </w:r>
    </w:p>
    <w:p w14:paraId="2A6B17A4" w14:textId="77777777" w:rsidR="00E46138" w:rsidRPr="005F3711" w:rsidRDefault="00E46138" w:rsidP="00E46138">
      <w:pPr>
        <w:spacing w:after="0"/>
        <w:ind w:firstLine="720"/>
        <w:rPr>
          <w:rFonts w:ascii="Times New Roman" w:hAnsi="Times New Roman" w:cs="Times New Roman"/>
          <w:sz w:val="24"/>
          <w:szCs w:val="24"/>
        </w:rPr>
      </w:pPr>
    </w:p>
    <w:p w14:paraId="01E25D32" w14:textId="13281A32" w:rsidR="00D24F4E" w:rsidRPr="005F3711" w:rsidRDefault="00E46138" w:rsidP="00E46138">
      <w:pPr>
        <w:spacing w:after="0"/>
        <w:ind w:firstLine="720"/>
        <w:rPr>
          <w:rFonts w:ascii="Times New Roman" w:hAnsi="Times New Roman" w:cs="Times New Roman"/>
          <w:sz w:val="24"/>
          <w:szCs w:val="24"/>
        </w:rPr>
      </w:pPr>
      <w:r w:rsidRPr="005F3711">
        <w:rPr>
          <w:rFonts w:ascii="Times New Roman" w:hAnsi="Times New Roman" w:cs="Times New Roman"/>
          <w:b/>
          <w:bCs/>
          <w:sz w:val="24"/>
          <w:szCs w:val="24"/>
        </w:rPr>
        <w:t>WHEREAS</w:t>
      </w:r>
      <w:r w:rsidRPr="005F3711">
        <w:rPr>
          <w:rFonts w:ascii="Times New Roman" w:hAnsi="Times New Roman" w:cs="Times New Roman"/>
          <w:sz w:val="24"/>
          <w:szCs w:val="24"/>
        </w:rPr>
        <w:t xml:space="preserve">, </w:t>
      </w:r>
      <w:r w:rsidR="00C1468A" w:rsidRPr="005F3711">
        <w:rPr>
          <w:rFonts w:ascii="Times New Roman" w:hAnsi="Times New Roman" w:cs="Times New Roman"/>
          <w:sz w:val="24"/>
          <w:szCs w:val="24"/>
        </w:rPr>
        <w:t xml:space="preserve">the State of New Jersey enacted </w:t>
      </w:r>
      <w:r w:rsidR="00C1468A" w:rsidRPr="005F3711">
        <w:rPr>
          <w:rFonts w:ascii="Times New Roman" w:hAnsi="Times New Roman" w:cs="Times New Roman"/>
          <w:i/>
          <w:iCs/>
          <w:sz w:val="24"/>
          <w:szCs w:val="24"/>
        </w:rPr>
        <w:t>N.J.S.A</w:t>
      </w:r>
      <w:r w:rsidR="00C1468A" w:rsidRPr="005F3711">
        <w:rPr>
          <w:rFonts w:ascii="Times New Roman" w:hAnsi="Times New Roman" w:cs="Times New Roman"/>
          <w:sz w:val="24"/>
          <w:szCs w:val="24"/>
        </w:rPr>
        <w:t>. 52:27D-437, et seq. establishing lead-based paint testing programs for residential rental properties; and</w:t>
      </w:r>
    </w:p>
    <w:p w14:paraId="0D07A1A4" w14:textId="77777777" w:rsidR="00E46138" w:rsidRPr="005F3711" w:rsidRDefault="00E46138" w:rsidP="00E46138">
      <w:pPr>
        <w:spacing w:after="0"/>
        <w:ind w:firstLine="720"/>
        <w:rPr>
          <w:rFonts w:ascii="Times New Roman" w:hAnsi="Times New Roman" w:cs="Times New Roman"/>
          <w:sz w:val="24"/>
          <w:szCs w:val="24"/>
        </w:rPr>
      </w:pPr>
    </w:p>
    <w:p w14:paraId="4D1874F9" w14:textId="4D599594" w:rsidR="00D24F4E" w:rsidRPr="005F3711" w:rsidRDefault="00D24F4E" w:rsidP="00E46138">
      <w:pPr>
        <w:spacing w:after="0"/>
        <w:ind w:firstLine="720"/>
        <w:rPr>
          <w:rFonts w:ascii="Times New Roman" w:hAnsi="Times New Roman" w:cs="Times New Roman"/>
          <w:sz w:val="24"/>
          <w:szCs w:val="24"/>
        </w:rPr>
      </w:pPr>
      <w:r w:rsidRPr="005F3711">
        <w:rPr>
          <w:rFonts w:ascii="Times New Roman" w:hAnsi="Times New Roman" w:cs="Times New Roman"/>
          <w:b/>
          <w:bCs/>
          <w:sz w:val="24"/>
          <w:szCs w:val="24"/>
        </w:rPr>
        <w:t>WHEREAS</w:t>
      </w:r>
      <w:r w:rsidRPr="005F3711">
        <w:rPr>
          <w:rFonts w:ascii="Times New Roman" w:hAnsi="Times New Roman" w:cs="Times New Roman"/>
          <w:sz w:val="24"/>
          <w:szCs w:val="24"/>
        </w:rPr>
        <w:t xml:space="preserve">, </w:t>
      </w:r>
      <w:r w:rsidR="00C1468A" w:rsidRPr="005F3711">
        <w:rPr>
          <w:rFonts w:ascii="Times New Roman" w:hAnsi="Times New Roman" w:cs="Times New Roman"/>
          <w:i/>
          <w:iCs/>
          <w:sz w:val="24"/>
          <w:szCs w:val="24"/>
        </w:rPr>
        <w:t>N.J.S.A.</w:t>
      </w:r>
      <w:r w:rsidR="00C1468A" w:rsidRPr="005F3711">
        <w:rPr>
          <w:rFonts w:ascii="Times New Roman" w:hAnsi="Times New Roman" w:cs="Times New Roman"/>
          <w:sz w:val="24"/>
          <w:szCs w:val="24"/>
        </w:rPr>
        <w:t xml:space="preserve"> 52:27D-437, et seq. requires that municipalities enact ordinances to implement lead-based paint programs for residential rental properties; and</w:t>
      </w:r>
    </w:p>
    <w:p w14:paraId="7D59EF1B" w14:textId="77777777" w:rsidR="00E46138" w:rsidRPr="005F3711" w:rsidRDefault="00E46138" w:rsidP="00E46138">
      <w:pPr>
        <w:spacing w:after="0"/>
        <w:ind w:firstLine="720"/>
        <w:rPr>
          <w:rFonts w:ascii="Times New Roman" w:hAnsi="Times New Roman" w:cs="Times New Roman"/>
          <w:sz w:val="24"/>
          <w:szCs w:val="24"/>
        </w:rPr>
      </w:pPr>
    </w:p>
    <w:p w14:paraId="2C31FD96" w14:textId="000AF79D" w:rsidR="009C7FA3" w:rsidRPr="005F3711" w:rsidRDefault="009C7FA3" w:rsidP="00E46138">
      <w:pPr>
        <w:spacing w:after="0"/>
        <w:ind w:firstLine="720"/>
        <w:rPr>
          <w:rFonts w:ascii="Times New Roman" w:hAnsi="Times New Roman" w:cs="Times New Roman"/>
          <w:sz w:val="24"/>
          <w:szCs w:val="24"/>
        </w:rPr>
      </w:pPr>
      <w:r w:rsidRPr="005F3711">
        <w:rPr>
          <w:rFonts w:ascii="Times New Roman" w:hAnsi="Times New Roman" w:cs="Times New Roman"/>
          <w:b/>
          <w:bCs/>
          <w:sz w:val="24"/>
          <w:szCs w:val="24"/>
        </w:rPr>
        <w:t>WHEREAS</w:t>
      </w:r>
      <w:r w:rsidRPr="005F3711">
        <w:rPr>
          <w:rFonts w:ascii="Times New Roman" w:hAnsi="Times New Roman" w:cs="Times New Roman"/>
          <w:sz w:val="24"/>
          <w:szCs w:val="24"/>
        </w:rPr>
        <w:t xml:space="preserve">, </w:t>
      </w:r>
      <w:r w:rsidR="00C1468A" w:rsidRPr="005F3711">
        <w:rPr>
          <w:rFonts w:ascii="Times New Roman" w:hAnsi="Times New Roman" w:cs="Times New Roman"/>
          <w:sz w:val="24"/>
          <w:szCs w:val="24"/>
        </w:rPr>
        <w:t xml:space="preserve">the Township of Upper Pittsgrove desires to comply with </w:t>
      </w:r>
      <w:r w:rsidR="00C1468A" w:rsidRPr="005F3711">
        <w:rPr>
          <w:rFonts w:ascii="Times New Roman" w:hAnsi="Times New Roman" w:cs="Times New Roman"/>
          <w:i/>
          <w:iCs/>
          <w:sz w:val="24"/>
          <w:szCs w:val="24"/>
        </w:rPr>
        <w:t>N.J.S.A</w:t>
      </w:r>
      <w:r w:rsidR="00C1468A" w:rsidRPr="005F3711">
        <w:rPr>
          <w:rFonts w:ascii="Times New Roman" w:hAnsi="Times New Roman" w:cs="Times New Roman"/>
          <w:sz w:val="24"/>
          <w:szCs w:val="24"/>
        </w:rPr>
        <w:t>. 52:27D-437, et seq. by adopting this Ordinance;</w:t>
      </w:r>
      <w:r w:rsidR="00E46138" w:rsidRPr="005F3711">
        <w:rPr>
          <w:rFonts w:ascii="Times New Roman" w:hAnsi="Times New Roman" w:cs="Times New Roman"/>
          <w:sz w:val="24"/>
          <w:szCs w:val="24"/>
        </w:rPr>
        <w:t xml:space="preserve"> and</w:t>
      </w:r>
    </w:p>
    <w:p w14:paraId="414CBABB" w14:textId="77777777" w:rsidR="00E46138" w:rsidRPr="005F3711" w:rsidRDefault="00E46138" w:rsidP="00E46138">
      <w:pPr>
        <w:spacing w:after="0"/>
        <w:ind w:firstLine="720"/>
        <w:rPr>
          <w:rFonts w:ascii="Times New Roman" w:hAnsi="Times New Roman" w:cs="Times New Roman"/>
          <w:sz w:val="24"/>
          <w:szCs w:val="24"/>
        </w:rPr>
      </w:pPr>
    </w:p>
    <w:p w14:paraId="5E4ED5C4" w14:textId="37A466D5" w:rsidR="00C1468A" w:rsidRPr="005F3711" w:rsidRDefault="00D24F4E" w:rsidP="00E46138">
      <w:pPr>
        <w:spacing w:after="0"/>
        <w:ind w:firstLine="720"/>
        <w:rPr>
          <w:rFonts w:ascii="Times New Roman" w:hAnsi="Times New Roman" w:cs="Times New Roman"/>
          <w:sz w:val="24"/>
          <w:szCs w:val="24"/>
        </w:rPr>
      </w:pPr>
      <w:r w:rsidRPr="005F3711">
        <w:rPr>
          <w:rFonts w:ascii="Times New Roman" w:hAnsi="Times New Roman" w:cs="Times New Roman"/>
          <w:b/>
          <w:bCs/>
          <w:sz w:val="24"/>
          <w:szCs w:val="24"/>
        </w:rPr>
        <w:t>NOW, THEREFORE, BE IT ORDAINED</w:t>
      </w:r>
      <w:r w:rsidR="00C1468A" w:rsidRPr="005F3711">
        <w:rPr>
          <w:rFonts w:ascii="Times New Roman" w:hAnsi="Times New Roman" w:cs="Times New Roman"/>
          <w:sz w:val="24"/>
          <w:szCs w:val="24"/>
        </w:rPr>
        <w:t xml:space="preserve"> by the Township Committee of the Township of Upper Pittsgrove, County of Salem, State of New Jersey</w:t>
      </w:r>
      <w:r w:rsidR="00E46138" w:rsidRPr="005F3711">
        <w:rPr>
          <w:rFonts w:ascii="Times New Roman" w:hAnsi="Times New Roman" w:cs="Times New Roman"/>
          <w:sz w:val="24"/>
          <w:szCs w:val="24"/>
        </w:rPr>
        <w:t>.</w:t>
      </w:r>
    </w:p>
    <w:p w14:paraId="4A82AB4C" w14:textId="77777777" w:rsidR="00E46138" w:rsidRPr="005F3711" w:rsidRDefault="00E46138" w:rsidP="00E46138">
      <w:pPr>
        <w:spacing w:after="0"/>
        <w:ind w:firstLine="720"/>
        <w:rPr>
          <w:rFonts w:ascii="Times New Roman" w:hAnsi="Times New Roman" w:cs="Times New Roman"/>
          <w:sz w:val="24"/>
          <w:szCs w:val="24"/>
        </w:rPr>
      </w:pPr>
    </w:p>
    <w:p w14:paraId="49482842" w14:textId="37D81864" w:rsidR="00C1468A" w:rsidRPr="005F3711" w:rsidRDefault="00C1468A" w:rsidP="00E46138">
      <w:pPr>
        <w:spacing w:after="0"/>
        <w:rPr>
          <w:rFonts w:ascii="Times New Roman" w:hAnsi="Times New Roman" w:cs="Times New Roman"/>
          <w:sz w:val="24"/>
          <w:szCs w:val="24"/>
        </w:rPr>
      </w:pPr>
      <w:r w:rsidRPr="0017421C">
        <w:rPr>
          <w:rFonts w:ascii="Times New Roman" w:hAnsi="Times New Roman" w:cs="Times New Roman"/>
          <w:b/>
          <w:bCs/>
          <w:sz w:val="24"/>
          <w:szCs w:val="24"/>
        </w:rPr>
        <w:t>Section</w:t>
      </w:r>
      <w:r w:rsidR="009B1C4E" w:rsidRPr="0017421C">
        <w:rPr>
          <w:rFonts w:ascii="Times New Roman" w:hAnsi="Times New Roman" w:cs="Times New Roman"/>
          <w:b/>
          <w:bCs/>
          <w:sz w:val="24"/>
          <w:szCs w:val="24"/>
        </w:rPr>
        <w:t xml:space="preserve"> 2</w:t>
      </w:r>
      <w:r w:rsidR="009B1C4E" w:rsidRPr="005F3711">
        <w:rPr>
          <w:rFonts w:ascii="Times New Roman" w:hAnsi="Times New Roman" w:cs="Times New Roman"/>
          <w:sz w:val="24"/>
          <w:szCs w:val="24"/>
        </w:rPr>
        <w:t xml:space="preserve"> is amended to read as follows:</w:t>
      </w:r>
    </w:p>
    <w:p w14:paraId="43175142" w14:textId="77777777" w:rsidR="009B1C4E" w:rsidRPr="005F3711" w:rsidRDefault="009B1C4E" w:rsidP="00E46138">
      <w:pPr>
        <w:spacing w:after="0"/>
        <w:rPr>
          <w:rFonts w:ascii="Times New Roman" w:hAnsi="Times New Roman" w:cs="Times New Roman"/>
          <w:sz w:val="24"/>
          <w:szCs w:val="24"/>
        </w:rPr>
      </w:pPr>
    </w:p>
    <w:p w14:paraId="24DAAE23" w14:textId="07C94626" w:rsidR="009B1C4E" w:rsidRPr="005F3711" w:rsidRDefault="001D7302" w:rsidP="00E46138">
      <w:pPr>
        <w:spacing w:after="0"/>
        <w:rPr>
          <w:rFonts w:ascii="Times New Roman" w:hAnsi="Times New Roman" w:cs="Times New Roman"/>
          <w:sz w:val="24"/>
          <w:szCs w:val="24"/>
        </w:rPr>
      </w:pPr>
      <w:r w:rsidRPr="005F3711">
        <w:rPr>
          <w:rFonts w:ascii="Times New Roman" w:hAnsi="Times New Roman" w:cs="Times New Roman"/>
          <w:sz w:val="24"/>
          <w:szCs w:val="24"/>
        </w:rPr>
        <w:tab/>
      </w:r>
      <w:r w:rsidR="000815F3" w:rsidRPr="001C4AEC">
        <w:rPr>
          <w:rFonts w:ascii="Times New Roman" w:hAnsi="Times New Roman" w:cs="Times New Roman"/>
          <w:b/>
          <w:bCs/>
          <w:sz w:val="24"/>
          <w:szCs w:val="24"/>
        </w:rPr>
        <w:t>A</w:t>
      </w:r>
      <w:r w:rsidRPr="001C4AEC">
        <w:rPr>
          <w:rFonts w:ascii="Times New Roman" w:hAnsi="Times New Roman" w:cs="Times New Roman"/>
          <w:b/>
          <w:bCs/>
          <w:sz w:val="24"/>
          <w:szCs w:val="24"/>
        </w:rPr>
        <w:t>.</w:t>
      </w:r>
      <w:r w:rsidRPr="005F3711">
        <w:rPr>
          <w:rFonts w:ascii="Times New Roman" w:hAnsi="Times New Roman" w:cs="Times New Roman"/>
          <w:sz w:val="24"/>
          <w:szCs w:val="24"/>
        </w:rPr>
        <w:t xml:space="preserve">  </w:t>
      </w:r>
      <w:r w:rsidR="00FB73AE" w:rsidRPr="005F3711">
        <w:rPr>
          <w:rFonts w:ascii="Times New Roman" w:hAnsi="Times New Roman" w:cs="Times New Roman"/>
          <w:b/>
          <w:bCs/>
          <w:sz w:val="24"/>
          <w:szCs w:val="24"/>
        </w:rPr>
        <w:t xml:space="preserve">RESALE CERTIFICATE/RENTAL CERTIFICATE - </w:t>
      </w:r>
      <w:r w:rsidRPr="005F3711">
        <w:rPr>
          <w:rFonts w:ascii="Times New Roman" w:hAnsi="Times New Roman" w:cs="Times New Roman"/>
          <w:sz w:val="24"/>
          <w:szCs w:val="24"/>
        </w:rPr>
        <w:t xml:space="preserve">The owner of any </w:t>
      </w:r>
      <w:r w:rsidR="00FB73AE" w:rsidRPr="005F3711">
        <w:rPr>
          <w:rFonts w:ascii="Times New Roman" w:hAnsi="Times New Roman" w:cs="Times New Roman"/>
          <w:sz w:val="24"/>
          <w:szCs w:val="24"/>
        </w:rPr>
        <w:tab/>
      </w:r>
      <w:r w:rsidRPr="005F3711">
        <w:rPr>
          <w:rFonts w:ascii="Times New Roman" w:hAnsi="Times New Roman" w:cs="Times New Roman"/>
          <w:sz w:val="24"/>
          <w:szCs w:val="24"/>
        </w:rPr>
        <w:t xml:space="preserve">residential property, prior to rental, lease or transfer of ownership involving a change of </w:t>
      </w:r>
      <w:r w:rsidR="00FB73AE" w:rsidRPr="005F3711">
        <w:rPr>
          <w:rFonts w:ascii="Times New Roman" w:hAnsi="Times New Roman" w:cs="Times New Roman"/>
          <w:sz w:val="24"/>
          <w:szCs w:val="24"/>
        </w:rPr>
        <w:tab/>
      </w:r>
      <w:r w:rsidRPr="005F3711">
        <w:rPr>
          <w:rFonts w:ascii="Times New Roman" w:hAnsi="Times New Roman" w:cs="Times New Roman"/>
          <w:sz w:val="24"/>
          <w:szCs w:val="24"/>
        </w:rPr>
        <w:t>residential occupancy of any dwelling or unit of dwelling</w:t>
      </w:r>
      <w:r w:rsidR="000815F3" w:rsidRPr="005F3711">
        <w:rPr>
          <w:rFonts w:ascii="Times New Roman" w:hAnsi="Times New Roman" w:cs="Times New Roman"/>
          <w:sz w:val="24"/>
          <w:szCs w:val="24"/>
        </w:rPr>
        <w:t xml:space="preserve"> space in such property</w:t>
      </w:r>
      <w:r w:rsidR="00131635" w:rsidRPr="005F3711">
        <w:rPr>
          <w:rFonts w:ascii="Times New Roman" w:hAnsi="Times New Roman" w:cs="Times New Roman"/>
          <w:sz w:val="24"/>
          <w:szCs w:val="24"/>
        </w:rPr>
        <w:t xml:space="preserve">, shall </w:t>
      </w:r>
      <w:r w:rsidR="00FB73AE" w:rsidRPr="005F3711">
        <w:rPr>
          <w:rFonts w:ascii="Times New Roman" w:hAnsi="Times New Roman" w:cs="Times New Roman"/>
          <w:sz w:val="24"/>
          <w:szCs w:val="24"/>
        </w:rPr>
        <w:tab/>
      </w:r>
      <w:r w:rsidR="00131635" w:rsidRPr="005F3711">
        <w:rPr>
          <w:rFonts w:ascii="Times New Roman" w:hAnsi="Times New Roman" w:cs="Times New Roman"/>
          <w:sz w:val="24"/>
          <w:szCs w:val="24"/>
        </w:rPr>
        <w:t xml:space="preserve">obtain a </w:t>
      </w:r>
      <w:r w:rsidR="00E46138" w:rsidRPr="005F3711">
        <w:rPr>
          <w:rFonts w:ascii="Times New Roman" w:hAnsi="Times New Roman" w:cs="Times New Roman"/>
          <w:sz w:val="24"/>
          <w:szCs w:val="24"/>
        </w:rPr>
        <w:t xml:space="preserve">Resale Certificate or a Rental Certificate for the dwelling or unit of dwelling </w:t>
      </w:r>
      <w:r w:rsidR="00FB73AE" w:rsidRPr="005F3711">
        <w:rPr>
          <w:rFonts w:ascii="Times New Roman" w:hAnsi="Times New Roman" w:cs="Times New Roman"/>
          <w:sz w:val="24"/>
          <w:szCs w:val="24"/>
        </w:rPr>
        <w:tab/>
      </w:r>
      <w:r w:rsidR="00E46138" w:rsidRPr="005F3711">
        <w:rPr>
          <w:rFonts w:ascii="Times New Roman" w:hAnsi="Times New Roman" w:cs="Times New Roman"/>
          <w:sz w:val="24"/>
          <w:szCs w:val="24"/>
        </w:rPr>
        <w:t xml:space="preserve">space from the Housing Official of the Township of Upper Pittsgrove.  The Housing </w:t>
      </w:r>
      <w:r w:rsidR="00FB73AE" w:rsidRPr="005F3711">
        <w:rPr>
          <w:rFonts w:ascii="Times New Roman" w:hAnsi="Times New Roman" w:cs="Times New Roman"/>
          <w:sz w:val="24"/>
          <w:szCs w:val="24"/>
        </w:rPr>
        <w:tab/>
      </w:r>
      <w:r w:rsidR="00E46138" w:rsidRPr="005F3711">
        <w:rPr>
          <w:rFonts w:ascii="Times New Roman" w:hAnsi="Times New Roman" w:cs="Times New Roman"/>
          <w:sz w:val="24"/>
          <w:szCs w:val="24"/>
        </w:rPr>
        <w:t xml:space="preserve">Official of the Township of Upper Pittsgrove shall issue such certificate only after he/she </w:t>
      </w:r>
      <w:r w:rsidR="00FB73AE" w:rsidRPr="005F3711">
        <w:rPr>
          <w:rFonts w:ascii="Times New Roman" w:hAnsi="Times New Roman" w:cs="Times New Roman"/>
          <w:sz w:val="24"/>
          <w:szCs w:val="24"/>
        </w:rPr>
        <w:tab/>
      </w:r>
      <w:r w:rsidR="00E46138" w:rsidRPr="005F3711">
        <w:rPr>
          <w:rFonts w:ascii="Times New Roman" w:hAnsi="Times New Roman" w:cs="Times New Roman"/>
          <w:sz w:val="24"/>
          <w:szCs w:val="24"/>
        </w:rPr>
        <w:t xml:space="preserve">inspects the dwelling or unit of dwelling space and finds that such dwelling or unit of </w:t>
      </w:r>
      <w:r w:rsidR="00FB73AE" w:rsidRPr="005F3711">
        <w:rPr>
          <w:rFonts w:ascii="Times New Roman" w:hAnsi="Times New Roman" w:cs="Times New Roman"/>
          <w:sz w:val="24"/>
          <w:szCs w:val="24"/>
        </w:rPr>
        <w:tab/>
      </w:r>
      <w:r w:rsidR="00E46138" w:rsidRPr="005F3711">
        <w:rPr>
          <w:rFonts w:ascii="Times New Roman" w:hAnsi="Times New Roman" w:cs="Times New Roman"/>
          <w:sz w:val="24"/>
          <w:szCs w:val="24"/>
        </w:rPr>
        <w:t xml:space="preserve">dwelling space meets the standards of the New Jersey State Housing Code as amended </w:t>
      </w:r>
      <w:r w:rsidR="00FB73AE" w:rsidRPr="005F3711">
        <w:rPr>
          <w:rFonts w:ascii="Times New Roman" w:hAnsi="Times New Roman" w:cs="Times New Roman"/>
          <w:sz w:val="24"/>
          <w:szCs w:val="24"/>
        </w:rPr>
        <w:tab/>
      </w:r>
      <w:r w:rsidR="00E46138" w:rsidRPr="005F3711">
        <w:rPr>
          <w:rFonts w:ascii="Times New Roman" w:hAnsi="Times New Roman" w:cs="Times New Roman"/>
          <w:sz w:val="24"/>
          <w:szCs w:val="24"/>
        </w:rPr>
        <w:t xml:space="preserve">and adopted by Ordinance 85-3 and the Land Development Ordinances of the Township </w:t>
      </w:r>
      <w:r w:rsidR="00FB73AE" w:rsidRPr="005F3711">
        <w:rPr>
          <w:rFonts w:ascii="Times New Roman" w:hAnsi="Times New Roman" w:cs="Times New Roman"/>
          <w:sz w:val="24"/>
          <w:szCs w:val="24"/>
        </w:rPr>
        <w:tab/>
      </w:r>
      <w:r w:rsidR="00E46138" w:rsidRPr="005F3711">
        <w:rPr>
          <w:rFonts w:ascii="Times New Roman" w:hAnsi="Times New Roman" w:cs="Times New Roman"/>
          <w:sz w:val="24"/>
          <w:szCs w:val="24"/>
        </w:rPr>
        <w:t>of Upper Pittsgrove and any other requirement imposed</w:t>
      </w:r>
      <w:r w:rsidR="00FB73AE" w:rsidRPr="005F3711">
        <w:rPr>
          <w:rFonts w:ascii="Times New Roman" w:hAnsi="Times New Roman" w:cs="Times New Roman"/>
          <w:sz w:val="24"/>
          <w:szCs w:val="24"/>
        </w:rPr>
        <w:t xml:space="preserve"> by New Jersey Law.  A new </w:t>
      </w:r>
      <w:r w:rsidR="00FB73AE" w:rsidRPr="005F3711">
        <w:rPr>
          <w:rFonts w:ascii="Times New Roman" w:hAnsi="Times New Roman" w:cs="Times New Roman"/>
          <w:sz w:val="24"/>
          <w:szCs w:val="24"/>
        </w:rPr>
        <w:tab/>
        <w:t xml:space="preserve">inspection and Resale Certificate or Rental Certificate shall be obtained each time there is </w:t>
      </w:r>
      <w:r w:rsidR="00FB73AE" w:rsidRPr="005F3711">
        <w:rPr>
          <w:rFonts w:ascii="Times New Roman" w:hAnsi="Times New Roman" w:cs="Times New Roman"/>
          <w:sz w:val="24"/>
          <w:szCs w:val="24"/>
        </w:rPr>
        <w:tab/>
        <w:t xml:space="preserve">a change of occupancy of any dwelling or unit of dwelling space in any residential </w:t>
      </w:r>
      <w:r w:rsidR="00FB73AE" w:rsidRPr="005F3711">
        <w:rPr>
          <w:rFonts w:ascii="Times New Roman" w:hAnsi="Times New Roman" w:cs="Times New Roman"/>
          <w:sz w:val="24"/>
          <w:szCs w:val="24"/>
        </w:rPr>
        <w:tab/>
        <w:t xml:space="preserve">property prior to the new occupancy.  The fee for said inspection and Resale Certificate </w:t>
      </w:r>
      <w:r w:rsidR="00FB73AE" w:rsidRPr="005F3711">
        <w:rPr>
          <w:rFonts w:ascii="Times New Roman" w:hAnsi="Times New Roman" w:cs="Times New Roman"/>
          <w:sz w:val="24"/>
          <w:szCs w:val="24"/>
        </w:rPr>
        <w:tab/>
        <w:t>or Rental Certificate shall be $50.00.</w:t>
      </w:r>
    </w:p>
    <w:p w14:paraId="36AFB924" w14:textId="77777777" w:rsidR="00FB73AE" w:rsidRPr="002307B6" w:rsidRDefault="00FB73AE" w:rsidP="00E46138">
      <w:pPr>
        <w:spacing w:after="0"/>
        <w:rPr>
          <w:rFonts w:ascii="Times New Roman" w:hAnsi="Times New Roman" w:cs="Times New Roman"/>
          <w:sz w:val="24"/>
          <w:szCs w:val="24"/>
        </w:rPr>
      </w:pPr>
    </w:p>
    <w:p w14:paraId="5686A794" w14:textId="1344B756" w:rsidR="00FB73AE" w:rsidRPr="002307B6" w:rsidRDefault="00FB73AE" w:rsidP="00E46138">
      <w:pPr>
        <w:spacing w:after="0"/>
        <w:rPr>
          <w:rFonts w:ascii="Times New Roman" w:hAnsi="Times New Roman" w:cs="Times New Roman"/>
          <w:b/>
          <w:bCs/>
          <w:sz w:val="24"/>
          <w:szCs w:val="24"/>
        </w:rPr>
      </w:pPr>
      <w:r w:rsidRPr="002307B6">
        <w:rPr>
          <w:rFonts w:ascii="Times New Roman" w:hAnsi="Times New Roman" w:cs="Times New Roman"/>
          <w:sz w:val="24"/>
          <w:szCs w:val="24"/>
        </w:rPr>
        <w:tab/>
      </w:r>
      <w:r w:rsidRPr="002307B6">
        <w:rPr>
          <w:rFonts w:ascii="Times New Roman" w:hAnsi="Times New Roman" w:cs="Times New Roman"/>
          <w:b/>
          <w:bCs/>
          <w:sz w:val="24"/>
          <w:szCs w:val="24"/>
        </w:rPr>
        <w:t>B.</w:t>
      </w:r>
      <w:r w:rsidRPr="002307B6">
        <w:rPr>
          <w:rFonts w:ascii="Times New Roman" w:hAnsi="Times New Roman" w:cs="Times New Roman"/>
          <w:sz w:val="24"/>
          <w:szCs w:val="24"/>
        </w:rPr>
        <w:t xml:space="preserve">  </w:t>
      </w:r>
      <w:r w:rsidRPr="002307B6">
        <w:rPr>
          <w:rFonts w:ascii="Times New Roman" w:hAnsi="Times New Roman" w:cs="Times New Roman"/>
          <w:b/>
          <w:bCs/>
          <w:sz w:val="24"/>
          <w:szCs w:val="24"/>
        </w:rPr>
        <w:t>LEAD PAINT TESTING</w:t>
      </w:r>
    </w:p>
    <w:p w14:paraId="26140284" w14:textId="77777777" w:rsidR="00FB73AE" w:rsidRPr="002307B6" w:rsidRDefault="00FB73AE" w:rsidP="00E46138">
      <w:pPr>
        <w:spacing w:after="0"/>
        <w:rPr>
          <w:rFonts w:ascii="Times New Roman" w:hAnsi="Times New Roman" w:cs="Times New Roman"/>
          <w:b/>
          <w:bCs/>
          <w:sz w:val="24"/>
          <w:szCs w:val="24"/>
        </w:rPr>
      </w:pPr>
    </w:p>
    <w:p w14:paraId="7463ABB6" w14:textId="52F17A97" w:rsidR="00FB73AE" w:rsidRPr="002307B6" w:rsidRDefault="00FB73AE" w:rsidP="00E46138">
      <w:pPr>
        <w:spacing w:after="0"/>
        <w:rPr>
          <w:rFonts w:ascii="Times New Roman" w:hAnsi="Times New Roman" w:cs="Times New Roman"/>
          <w:b/>
          <w:bCs/>
          <w:sz w:val="24"/>
          <w:szCs w:val="24"/>
        </w:rPr>
      </w:pPr>
      <w:r w:rsidRPr="002307B6">
        <w:rPr>
          <w:rFonts w:ascii="Times New Roman" w:hAnsi="Times New Roman" w:cs="Times New Roman"/>
          <w:b/>
          <w:bCs/>
          <w:sz w:val="24"/>
          <w:szCs w:val="24"/>
        </w:rPr>
        <w:tab/>
      </w:r>
      <w:r w:rsidRPr="002307B6">
        <w:rPr>
          <w:rFonts w:ascii="Times New Roman" w:hAnsi="Times New Roman" w:cs="Times New Roman"/>
          <w:b/>
          <w:bCs/>
          <w:sz w:val="24"/>
          <w:szCs w:val="24"/>
        </w:rPr>
        <w:tab/>
        <w:t>1.  Required Initial Inspection.</w:t>
      </w:r>
    </w:p>
    <w:p w14:paraId="278F7D50" w14:textId="77777777" w:rsidR="00FB73AE" w:rsidRPr="002307B6" w:rsidRDefault="00FB73AE" w:rsidP="00E46138">
      <w:pPr>
        <w:spacing w:after="0"/>
        <w:rPr>
          <w:rFonts w:ascii="Times New Roman" w:hAnsi="Times New Roman" w:cs="Times New Roman"/>
          <w:b/>
          <w:bCs/>
          <w:sz w:val="24"/>
          <w:szCs w:val="24"/>
        </w:rPr>
      </w:pPr>
    </w:p>
    <w:p w14:paraId="64111D4E" w14:textId="19787E32" w:rsidR="00FB73AE" w:rsidRPr="002307B6" w:rsidRDefault="00FB73AE" w:rsidP="00FB73AE">
      <w:pPr>
        <w:pStyle w:val="ListParagraph"/>
        <w:ind w:left="1080"/>
        <w:rPr>
          <w:rFonts w:ascii="Times New Roman" w:hAnsi="Times New Roman" w:cs="Times New Roman"/>
          <w:sz w:val="24"/>
          <w:szCs w:val="24"/>
        </w:rPr>
      </w:pPr>
      <w:r w:rsidRPr="002307B6">
        <w:rPr>
          <w:rFonts w:ascii="Times New Roman" w:hAnsi="Times New Roman" w:cs="Times New Roman"/>
          <w:b/>
          <w:bCs/>
          <w:sz w:val="24"/>
          <w:szCs w:val="24"/>
        </w:rPr>
        <w:tab/>
      </w:r>
      <w:r w:rsidRPr="002307B6">
        <w:rPr>
          <w:rFonts w:ascii="Times New Roman" w:hAnsi="Times New Roman" w:cs="Times New Roman"/>
          <w:b/>
          <w:bCs/>
          <w:sz w:val="24"/>
          <w:szCs w:val="24"/>
        </w:rPr>
        <w:tab/>
      </w:r>
      <w:r w:rsidRPr="002307B6">
        <w:rPr>
          <w:rFonts w:ascii="Times New Roman" w:hAnsi="Times New Roman" w:cs="Times New Roman"/>
          <w:sz w:val="24"/>
          <w:szCs w:val="24"/>
        </w:rPr>
        <w:t>a.</w:t>
      </w:r>
      <w:r w:rsidRPr="002307B6">
        <w:rPr>
          <w:rFonts w:ascii="Times New Roman" w:hAnsi="Times New Roman" w:cs="Times New Roman"/>
          <w:b/>
          <w:bCs/>
          <w:sz w:val="24"/>
          <w:szCs w:val="24"/>
        </w:rPr>
        <w:t xml:space="preserve">  </w:t>
      </w:r>
      <w:r w:rsidRPr="002307B6">
        <w:rPr>
          <w:rFonts w:ascii="Times New Roman" w:hAnsi="Times New Roman" w:cs="Times New Roman"/>
          <w:sz w:val="24"/>
          <w:szCs w:val="24"/>
        </w:rPr>
        <w:t xml:space="preserve">The owner, landlord and/or agent of every single-family, two-family, </w:t>
      </w:r>
      <w:r w:rsidRPr="002307B6">
        <w:rPr>
          <w:rFonts w:ascii="Times New Roman" w:hAnsi="Times New Roman" w:cs="Times New Roman"/>
          <w:sz w:val="24"/>
          <w:szCs w:val="24"/>
        </w:rPr>
        <w:tab/>
      </w:r>
      <w:r w:rsidRPr="002307B6">
        <w:rPr>
          <w:rFonts w:ascii="Times New Roman" w:hAnsi="Times New Roman" w:cs="Times New Roman"/>
          <w:sz w:val="24"/>
          <w:szCs w:val="24"/>
        </w:rPr>
        <w:tab/>
      </w:r>
      <w:r w:rsidRPr="002307B6">
        <w:rPr>
          <w:rFonts w:ascii="Times New Roman" w:hAnsi="Times New Roman" w:cs="Times New Roman"/>
          <w:sz w:val="24"/>
          <w:szCs w:val="24"/>
        </w:rPr>
        <w:tab/>
        <w:t xml:space="preserve">and/or multiple dwelling unit offered for rental shall be required to obtain </w:t>
      </w:r>
      <w:r w:rsidRPr="002307B6">
        <w:rPr>
          <w:rFonts w:ascii="Times New Roman" w:hAnsi="Times New Roman" w:cs="Times New Roman"/>
          <w:sz w:val="24"/>
          <w:szCs w:val="24"/>
        </w:rPr>
        <w:tab/>
      </w:r>
      <w:r w:rsidRPr="002307B6">
        <w:rPr>
          <w:rFonts w:ascii="Times New Roman" w:hAnsi="Times New Roman" w:cs="Times New Roman"/>
          <w:sz w:val="24"/>
          <w:szCs w:val="24"/>
        </w:rPr>
        <w:tab/>
      </w:r>
      <w:r w:rsidRPr="002307B6">
        <w:rPr>
          <w:rFonts w:ascii="Times New Roman" w:hAnsi="Times New Roman" w:cs="Times New Roman"/>
          <w:sz w:val="24"/>
          <w:szCs w:val="24"/>
        </w:rPr>
        <w:tab/>
        <w:t xml:space="preserve">an inspection of the unit for lead-based paint hazards within two (2) years </w:t>
      </w:r>
      <w:r w:rsidRPr="002307B6">
        <w:rPr>
          <w:rFonts w:ascii="Times New Roman" w:hAnsi="Times New Roman" w:cs="Times New Roman"/>
          <w:sz w:val="24"/>
          <w:szCs w:val="24"/>
        </w:rPr>
        <w:tab/>
      </w:r>
      <w:r w:rsidRPr="002307B6">
        <w:rPr>
          <w:rFonts w:ascii="Times New Roman" w:hAnsi="Times New Roman" w:cs="Times New Roman"/>
          <w:sz w:val="24"/>
          <w:szCs w:val="24"/>
        </w:rPr>
        <w:tab/>
      </w:r>
      <w:r w:rsidRPr="002307B6">
        <w:rPr>
          <w:rFonts w:ascii="Times New Roman" w:hAnsi="Times New Roman" w:cs="Times New Roman"/>
          <w:sz w:val="24"/>
          <w:szCs w:val="24"/>
        </w:rPr>
        <w:tab/>
        <w:t xml:space="preserve">of the effective date of the law, July 2, 2022, or upon tenant turnover, </w:t>
      </w:r>
      <w:r w:rsidRPr="002307B6">
        <w:rPr>
          <w:rFonts w:ascii="Times New Roman" w:hAnsi="Times New Roman" w:cs="Times New Roman"/>
          <w:sz w:val="24"/>
          <w:szCs w:val="24"/>
        </w:rPr>
        <w:tab/>
      </w:r>
      <w:r w:rsidRPr="002307B6">
        <w:rPr>
          <w:rFonts w:ascii="Times New Roman" w:hAnsi="Times New Roman" w:cs="Times New Roman"/>
          <w:sz w:val="24"/>
          <w:szCs w:val="24"/>
        </w:rPr>
        <w:tab/>
      </w:r>
      <w:r w:rsidRPr="002307B6">
        <w:rPr>
          <w:rFonts w:ascii="Times New Roman" w:hAnsi="Times New Roman" w:cs="Times New Roman"/>
          <w:sz w:val="24"/>
          <w:szCs w:val="24"/>
        </w:rPr>
        <w:tab/>
        <w:t>whichever is earlier.</w:t>
      </w:r>
    </w:p>
    <w:p w14:paraId="7F9E37E3" w14:textId="77777777" w:rsidR="00FB73AE" w:rsidRPr="002307B6" w:rsidRDefault="00FB73AE" w:rsidP="00FB73AE">
      <w:pPr>
        <w:pStyle w:val="ListParagraph"/>
        <w:ind w:left="1080"/>
        <w:rPr>
          <w:rFonts w:ascii="Times New Roman" w:hAnsi="Times New Roman" w:cs="Times New Roman"/>
          <w:sz w:val="24"/>
          <w:szCs w:val="24"/>
        </w:rPr>
      </w:pPr>
    </w:p>
    <w:p w14:paraId="73D2F7A6" w14:textId="1DC4F615" w:rsidR="00FB73AE" w:rsidRPr="002307B6" w:rsidRDefault="00FB73AE" w:rsidP="006C0BCA">
      <w:pPr>
        <w:pStyle w:val="ListParagraph"/>
        <w:ind w:left="1080"/>
        <w:rPr>
          <w:rFonts w:ascii="Times New Roman" w:hAnsi="Times New Roman" w:cs="Times New Roman"/>
          <w:sz w:val="24"/>
          <w:szCs w:val="24"/>
        </w:rPr>
      </w:pPr>
      <w:r w:rsidRPr="002307B6">
        <w:rPr>
          <w:rFonts w:ascii="Times New Roman" w:hAnsi="Times New Roman" w:cs="Times New Roman"/>
          <w:sz w:val="24"/>
          <w:szCs w:val="24"/>
        </w:rPr>
        <w:tab/>
      </w:r>
    </w:p>
    <w:p w14:paraId="7F7382A1" w14:textId="07F2B402" w:rsidR="00FB73AE" w:rsidRPr="002307B6" w:rsidRDefault="00F42AAA" w:rsidP="00FB73AE">
      <w:pPr>
        <w:rPr>
          <w:rFonts w:ascii="Times New Roman" w:hAnsi="Times New Roman" w:cs="Times New Roman"/>
          <w:b/>
          <w:bCs/>
          <w:sz w:val="24"/>
          <w:szCs w:val="24"/>
        </w:rPr>
      </w:pPr>
      <w:r w:rsidRPr="002307B6">
        <w:rPr>
          <w:rFonts w:ascii="Times New Roman" w:hAnsi="Times New Roman" w:cs="Times New Roman"/>
          <w:b/>
          <w:bCs/>
          <w:sz w:val="24"/>
          <w:szCs w:val="24"/>
        </w:rPr>
        <w:tab/>
      </w:r>
      <w:r w:rsidRPr="002307B6">
        <w:rPr>
          <w:rFonts w:ascii="Times New Roman" w:hAnsi="Times New Roman" w:cs="Times New Roman"/>
          <w:b/>
          <w:bCs/>
          <w:sz w:val="24"/>
          <w:szCs w:val="24"/>
        </w:rPr>
        <w:tab/>
        <w:t xml:space="preserve">2.  </w:t>
      </w:r>
      <w:r w:rsidR="00FB73AE" w:rsidRPr="002307B6">
        <w:rPr>
          <w:rFonts w:ascii="Times New Roman" w:hAnsi="Times New Roman" w:cs="Times New Roman"/>
          <w:b/>
          <w:bCs/>
          <w:sz w:val="24"/>
          <w:szCs w:val="24"/>
        </w:rPr>
        <w:t xml:space="preserve">Required Recurring Inspection. </w:t>
      </w:r>
    </w:p>
    <w:p w14:paraId="0D6746EA" w14:textId="56957FE2" w:rsidR="00FB73AE" w:rsidRPr="002307B6" w:rsidRDefault="00F42AAA" w:rsidP="00BE1BA7">
      <w:pPr>
        <w:tabs>
          <w:tab w:val="left" w:pos="1440"/>
        </w:tabs>
        <w:ind w:left="2160"/>
        <w:rPr>
          <w:rFonts w:ascii="Times New Roman" w:hAnsi="Times New Roman" w:cs="Times New Roman"/>
          <w:sz w:val="24"/>
          <w:szCs w:val="24"/>
        </w:rPr>
      </w:pPr>
      <w:r w:rsidRPr="002307B6">
        <w:rPr>
          <w:rFonts w:ascii="Times New Roman" w:hAnsi="Times New Roman" w:cs="Times New Roman"/>
          <w:sz w:val="24"/>
          <w:szCs w:val="24"/>
        </w:rPr>
        <w:t xml:space="preserve">a. </w:t>
      </w:r>
      <w:r w:rsidR="00FB73AE" w:rsidRPr="002307B6">
        <w:rPr>
          <w:rFonts w:ascii="Times New Roman" w:hAnsi="Times New Roman" w:cs="Times New Roman"/>
          <w:sz w:val="24"/>
          <w:szCs w:val="24"/>
        </w:rPr>
        <w:t xml:space="preserve">After the initial inspection required by Section </w:t>
      </w:r>
      <w:r w:rsidRPr="002307B6">
        <w:rPr>
          <w:rFonts w:ascii="Times New Roman" w:hAnsi="Times New Roman" w:cs="Times New Roman"/>
          <w:sz w:val="24"/>
          <w:szCs w:val="24"/>
        </w:rPr>
        <w:t>2B-1a</w:t>
      </w:r>
      <w:r w:rsidR="00FB73AE" w:rsidRPr="002307B6">
        <w:rPr>
          <w:rFonts w:ascii="Times New Roman" w:hAnsi="Times New Roman" w:cs="Times New Roman"/>
          <w:sz w:val="24"/>
          <w:szCs w:val="24"/>
        </w:rPr>
        <w:t xml:space="preserve">, the owner, </w:t>
      </w:r>
      <w:r w:rsidR="002307B6">
        <w:rPr>
          <w:rFonts w:ascii="Times New Roman" w:hAnsi="Times New Roman" w:cs="Times New Roman"/>
          <w:sz w:val="24"/>
          <w:szCs w:val="24"/>
        </w:rPr>
        <w:t>L</w:t>
      </w:r>
      <w:r w:rsidR="00FB73AE" w:rsidRPr="002307B6">
        <w:rPr>
          <w:rFonts w:ascii="Times New Roman" w:hAnsi="Times New Roman" w:cs="Times New Roman"/>
          <w:sz w:val="24"/>
          <w:szCs w:val="24"/>
        </w:rPr>
        <w:t xml:space="preserve">andlord and/or agent of such dwelling unit offered for rental shall be required to obtain an inspection </w:t>
      </w:r>
      <w:r w:rsidR="000F48AA">
        <w:rPr>
          <w:rFonts w:ascii="Times New Roman" w:hAnsi="Times New Roman" w:cs="Times New Roman"/>
          <w:sz w:val="24"/>
          <w:szCs w:val="24"/>
        </w:rPr>
        <w:t xml:space="preserve">through the Township </w:t>
      </w:r>
      <w:r w:rsidR="00704144">
        <w:rPr>
          <w:rFonts w:ascii="Times New Roman" w:hAnsi="Times New Roman" w:cs="Times New Roman"/>
          <w:sz w:val="24"/>
          <w:szCs w:val="24"/>
        </w:rPr>
        <w:t>designated vendor</w:t>
      </w:r>
      <w:r w:rsidR="00BE1BA7">
        <w:rPr>
          <w:rFonts w:ascii="Times New Roman" w:hAnsi="Times New Roman" w:cs="Times New Roman"/>
          <w:sz w:val="24"/>
          <w:szCs w:val="24"/>
        </w:rPr>
        <w:t xml:space="preserve"> </w:t>
      </w:r>
      <w:r w:rsidR="000F48AA">
        <w:rPr>
          <w:rFonts w:ascii="Times New Roman" w:hAnsi="Times New Roman" w:cs="Times New Roman"/>
          <w:sz w:val="24"/>
          <w:szCs w:val="24"/>
        </w:rPr>
        <w:t xml:space="preserve">or </w:t>
      </w:r>
      <w:r w:rsidR="00FB73AE" w:rsidRPr="002307B6">
        <w:rPr>
          <w:rFonts w:ascii="Times New Roman" w:hAnsi="Times New Roman" w:cs="Times New Roman"/>
          <w:sz w:val="24"/>
          <w:szCs w:val="24"/>
        </w:rPr>
        <w:t xml:space="preserve">by a </w:t>
      </w:r>
      <w:r w:rsidR="000F48AA">
        <w:rPr>
          <w:rFonts w:ascii="Times New Roman" w:hAnsi="Times New Roman" w:cs="Times New Roman"/>
          <w:sz w:val="24"/>
          <w:szCs w:val="24"/>
        </w:rPr>
        <w:t xml:space="preserve">private </w:t>
      </w:r>
      <w:r w:rsidR="00FB73AE" w:rsidRPr="002307B6">
        <w:rPr>
          <w:rFonts w:ascii="Times New Roman" w:hAnsi="Times New Roman" w:cs="Times New Roman"/>
          <w:sz w:val="24"/>
          <w:szCs w:val="24"/>
        </w:rPr>
        <w:t>certified lead evaluation contractor of the unit for lead-based paint hazards every three (3) years, or at tenant</w:t>
      </w:r>
      <w:r w:rsidR="00BE1BA7">
        <w:rPr>
          <w:rFonts w:ascii="Times New Roman" w:hAnsi="Times New Roman" w:cs="Times New Roman"/>
          <w:sz w:val="24"/>
          <w:szCs w:val="24"/>
        </w:rPr>
        <w:t xml:space="preserve"> </w:t>
      </w:r>
      <w:r w:rsidR="00FB73AE" w:rsidRPr="002307B6">
        <w:rPr>
          <w:rFonts w:ascii="Times New Roman" w:hAnsi="Times New Roman" w:cs="Times New Roman"/>
          <w:sz w:val="24"/>
          <w:szCs w:val="24"/>
        </w:rPr>
        <w:t>turnover, whichever is earlier, except that an inspection upon tenant turnover shall not be required if the owner has a valid lead-safe certification.</w:t>
      </w:r>
    </w:p>
    <w:p w14:paraId="4E182C30" w14:textId="416A7400" w:rsidR="00FB73AE" w:rsidRPr="002307B6" w:rsidRDefault="00F42AAA" w:rsidP="00FB73AE">
      <w:pPr>
        <w:rPr>
          <w:rFonts w:ascii="Times New Roman" w:hAnsi="Times New Roman" w:cs="Times New Roman"/>
          <w:b/>
          <w:bCs/>
          <w:sz w:val="24"/>
          <w:szCs w:val="24"/>
        </w:rPr>
      </w:pPr>
      <w:r w:rsidRPr="002307B6">
        <w:rPr>
          <w:rFonts w:ascii="Times New Roman" w:hAnsi="Times New Roman" w:cs="Times New Roman"/>
          <w:b/>
          <w:bCs/>
          <w:sz w:val="24"/>
          <w:szCs w:val="24"/>
        </w:rPr>
        <w:tab/>
      </w:r>
      <w:r w:rsidRPr="002307B6">
        <w:rPr>
          <w:rFonts w:ascii="Times New Roman" w:hAnsi="Times New Roman" w:cs="Times New Roman"/>
          <w:b/>
          <w:bCs/>
          <w:sz w:val="24"/>
          <w:szCs w:val="24"/>
        </w:rPr>
        <w:tab/>
      </w:r>
      <w:r w:rsidR="00FB73AE" w:rsidRPr="002307B6">
        <w:rPr>
          <w:rFonts w:ascii="Times New Roman" w:hAnsi="Times New Roman" w:cs="Times New Roman"/>
          <w:b/>
          <w:bCs/>
          <w:sz w:val="24"/>
          <w:szCs w:val="24"/>
        </w:rPr>
        <w:t>3. Standards.</w:t>
      </w:r>
    </w:p>
    <w:p w14:paraId="10641B96" w14:textId="44E31D58" w:rsidR="00FB73AE" w:rsidRPr="002307B6" w:rsidRDefault="00F42AAA" w:rsidP="00FB73AE">
      <w:pPr>
        <w:rPr>
          <w:rFonts w:ascii="Times New Roman" w:hAnsi="Times New Roman" w:cs="Times New Roman"/>
          <w:sz w:val="24"/>
          <w:szCs w:val="24"/>
        </w:rPr>
      </w:pPr>
      <w:r w:rsidRPr="002307B6">
        <w:rPr>
          <w:rFonts w:ascii="Times New Roman" w:hAnsi="Times New Roman" w:cs="Times New Roman"/>
          <w:sz w:val="24"/>
          <w:szCs w:val="24"/>
        </w:rPr>
        <w:tab/>
      </w:r>
      <w:r w:rsidRPr="002307B6">
        <w:rPr>
          <w:rFonts w:ascii="Times New Roman" w:hAnsi="Times New Roman" w:cs="Times New Roman"/>
          <w:sz w:val="24"/>
          <w:szCs w:val="24"/>
        </w:rPr>
        <w:tab/>
      </w:r>
      <w:r w:rsidR="00FB73AE" w:rsidRPr="002307B6">
        <w:rPr>
          <w:rFonts w:ascii="Times New Roman" w:hAnsi="Times New Roman" w:cs="Times New Roman"/>
          <w:sz w:val="24"/>
          <w:szCs w:val="24"/>
        </w:rPr>
        <w:t xml:space="preserve">Inspections for lead-based paint in rental dwelling units shall be governed by the </w:t>
      </w:r>
      <w:r w:rsidRPr="002307B6">
        <w:rPr>
          <w:rFonts w:ascii="Times New Roman" w:hAnsi="Times New Roman" w:cs="Times New Roman"/>
          <w:sz w:val="24"/>
          <w:szCs w:val="24"/>
        </w:rPr>
        <w:tab/>
      </w:r>
      <w:r w:rsidRPr="002307B6">
        <w:rPr>
          <w:rFonts w:ascii="Times New Roman" w:hAnsi="Times New Roman" w:cs="Times New Roman"/>
          <w:sz w:val="24"/>
          <w:szCs w:val="24"/>
        </w:rPr>
        <w:tab/>
      </w:r>
      <w:r w:rsidRPr="002307B6">
        <w:rPr>
          <w:rFonts w:ascii="Times New Roman" w:hAnsi="Times New Roman" w:cs="Times New Roman"/>
          <w:sz w:val="24"/>
          <w:szCs w:val="24"/>
        </w:rPr>
        <w:tab/>
      </w:r>
      <w:r w:rsidR="00FB73AE" w:rsidRPr="002307B6">
        <w:rPr>
          <w:rFonts w:ascii="Times New Roman" w:hAnsi="Times New Roman" w:cs="Times New Roman"/>
          <w:sz w:val="24"/>
          <w:szCs w:val="24"/>
        </w:rPr>
        <w:t xml:space="preserve">standards set forth in </w:t>
      </w:r>
      <w:r w:rsidR="00FB73AE" w:rsidRPr="002307B6">
        <w:rPr>
          <w:rFonts w:ascii="Times New Roman" w:hAnsi="Times New Roman" w:cs="Times New Roman"/>
          <w:i/>
          <w:iCs/>
          <w:sz w:val="24"/>
          <w:szCs w:val="24"/>
        </w:rPr>
        <w:t>N.J.S.A</w:t>
      </w:r>
      <w:r w:rsidR="00FB73AE" w:rsidRPr="002307B6">
        <w:rPr>
          <w:rFonts w:ascii="Times New Roman" w:hAnsi="Times New Roman" w:cs="Times New Roman"/>
          <w:sz w:val="24"/>
          <w:szCs w:val="24"/>
        </w:rPr>
        <w:t xml:space="preserve">. 52:27D-437.1 et seq., and </w:t>
      </w:r>
      <w:r w:rsidR="00FB73AE" w:rsidRPr="002307B6">
        <w:rPr>
          <w:rFonts w:ascii="Times New Roman" w:hAnsi="Times New Roman" w:cs="Times New Roman"/>
          <w:i/>
          <w:iCs/>
          <w:sz w:val="24"/>
          <w:szCs w:val="24"/>
        </w:rPr>
        <w:t>N.J.S.A</w:t>
      </w:r>
      <w:r w:rsidR="00FB73AE" w:rsidRPr="002307B6">
        <w:rPr>
          <w:rFonts w:ascii="Times New Roman" w:hAnsi="Times New Roman" w:cs="Times New Roman"/>
          <w:sz w:val="24"/>
          <w:szCs w:val="24"/>
        </w:rPr>
        <w:t xml:space="preserve">. 55:13A-1 et </w:t>
      </w:r>
      <w:r w:rsidRPr="002307B6">
        <w:rPr>
          <w:rFonts w:ascii="Times New Roman" w:hAnsi="Times New Roman" w:cs="Times New Roman"/>
          <w:sz w:val="24"/>
          <w:szCs w:val="24"/>
        </w:rPr>
        <w:tab/>
      </w:r>
      <w:r w:rsidRPr="002307B6">
        <w:rPr>
          <w:rFonts w:ascii="Times New Roman" w:hAnsi="Times New Roman" w:cs="Times New Roman"/>
          <w:sz w:val="24"/>
          <w:szCs w:val="24"/>
        </w:rPr>
        <w:tab/>
      </w:r>
      <w:r w:rsidRPr="002307B6">
        <w:rPr>
          <w:rFonts w:ascii="Times New Roman" w:hAnsi="Times New Roman" w:cs="Times New Roman"/>
          <w:sz w:val="24"/>
          <w:szCs w:val="24"/>
        </w:rPr>
        <w:tab/>
      </w:r>
      <w:r w:rsidR="00FB73AE" w:rsidRPr="002307B6">
        <w:rPr>
          <w:rFonts w:ascii="Times New Roman" w:hAnsi="Times New Roman" w:cs="Times New Roman"/>
          <w:sz w:val="24"/>
          <w:szCs w:val="24"/>
        </w:rPr>
        <w:t>seq., as may be amended from time to time.</w:t>
      </w:r>
    </w:p>
    <w:p w14:paraId="6B82FD6A" w14:textId="142F78D5" w:rsidR="00FB73AE" w:rsidRPr="002307B6" w:rsidRDefault="00F42AAA" w:rsidP="00FB73AE">
      <w:pPr>
        <w:rPr>
          <w:rFonts w:ascii="Times New Roman" w:hAnsi="Times New Roman" w:cs="Times New Roman"/>
          <w:b/>
          <w:bCs/>
          <w:sz w:val="24"/>
          <w:szCs w:val="24"/>
        </w:rPr>
      </w:pPr>
      <w:r w:rsidRPr="002307B6">
        <w:rPr>
          <w:rFonts w:ascii="Times New Roman" w:hAnsi="Times New Roman" w:cs="Times New Roman"/>
          <w:b/>
          <w:bCs/>
          <w:sz w:val="24"/>
          <w:szCs w:val="24"/>
        </w:rPr>
        <w:tab/>
      </w:r>
      <w:r w:rsidRPr="002307B6">
        <w:rPr>
          <w:rFonts w:ascii="Times New Roman" w:hAnsi="Times New Roman" w:cs="Times New Roman"/>
          <w:b/>
          <w:bCs/>
          <w:sz w:val="24"/>
          <w:szCs w:val="24"/>
        </w:rPr>
        <w:tab/>
      </w:r>
      <w:r w:rsidR="00FB73AE" w:rsidRPr="002307B6">
        <w:rPr>
          <w:rFonts w:ascii="Times New Roman" w:hAnsi="Times New Roman" w:cs="Times New Roman"/>
          <w:b/>
          <w:bCs/>
          <w:sz w:val="24"/>
          <w:szCs w:val="24"/>
        </w:rPr>
        <w:t xml:space="preserve">4. Exceptions. </w:t>
      </w:r>
    </w:p>
    <w:p w14:paraId="1B40C6FE" w14:textId="78B29097" w:rsidR="00FB73AE" w:rsidRPr="002307B6" w:rsidRDefault="00F42AAA" w:rsidP="00FB73AE">
      <w:pPr>
        <w:rPr>
          <w:rFonts w:ascii="Times New Roman" w:hAnsi="Times New Roman" w:cs="Times New Roman"/>
          <w:sz w:val="24"/>
          <w:szCs w:val="24"/>
        </w:rPr>
      </w:pPr>
      <w:r w:rsidRPr="002307B6">
        <w:rPr>
          <w:rFonts w:ascii="Times New Roman" w:hAnsi="Times New Roman" w:cs="Times New Roman"/>
          <w:sz w:val="24"/>
          <w:szCs w:val="24"/>
        </w:rPr>
        <w:tab/>
      </w:r>
      <w:r w:rsidRPr="002307B6">
        <w:rPr>
          <w:rFonts w:ascii="Times New Roman" w:hAnsi="Times New Roman" w:cs="Times New Roman"/>
          <w:sz w:val="24"/>
          <w:szCs w:val="24"/>
        </w:rPr>
        <w:tab/>
      </w:r>
      <w:r w:rsidR="00FB73AE" w:rsidRPr="002307B6">
        <w:rPr>
          <w:rFonts w:ascii="Times New Roman" w:hAnsi="Times New Roman" w:cs="Times New Roman"/>
          <w:sz w:val="24"/>
          <w:szCs w:val="24"/>
        </w:rPr>
        <w:t xml:space="preserve">A dwelling unit in a single-family, two-family, or multiple rental dwelling shall </w:t>
      </w:r>
      <w:r w:rsidR="002307B6">
        <w:rPr>
          <w:rFonts w:ascii="Times New Roman" w:hAnsi="Times New Roman" w:cs="Times New Roman"/>
          <w:sz w:val="24"/>
          <w:szCs w:val="24"/>
        </w:rPr>
        <w:tab/>
      </w:r>
      <w:r w:rsidR="002307B6">
        <w:rPr>
          <w:rFonts w:ascii="Times New Roman" w:hAnsi="Times New Roman" w:cs="Times New Roman"/>
          <w:sz w:val="24"/>
          <w:szCs w:val="24"/>
        </w:rPr>
        <w:tab/>
      </w:r>
      <w:r w:rsidR="002307B6">
        <w:rPr>
          <w:rFonts w:ascii="Times New Roman" w:hAnsi="Times New Roman" w:cs="Times New Roman"/>
          <w:sz w:val="24"/>
          <w:szCs w:val="24"/>
        </w:rPr>
        <w:tab/>
      </w:r>
      <w:r w:rsidR="00FB73AE" w:rsidRPr="002307B6">
        <w:rPr>
          <w:rFonts w:ascii="Times New Roman" w:hAnsi="Times New Roman" w:cs="Times New Roman"/>
          <w:sz w:val="24"/>
          <w:szCs w:val="24"/>
        </w:rPr>
        <w:t xml:space="preserve">not be subject to inspection and evaluation for the presence of lead-based paint </w:t>
      </w:r>
      <w:r w:rsidRPr="002307B6">
        <w:rPr>
          <w:rFonts w:ascii="Times New Roman" w:hAnsi="Times New Roman" w:cs="Times New Roman"/>
          <w:sz w:val="24"/>
          <w:szCs w:val="24"/>
        </w:rPr>
        <w:tab/>
      </w:r>
      <w:r w:rsidRPr="002307B6">
        <w:rPr>
          <w:rFonts w:ascii="Times New Roman" w:hAnsi="Times New Roman" w:cs="Times New Roman"/>
          <w:sz w:val="24"/>
          <w:szCs w:val="24"/>
        </w:rPr>
        <w:tab/>
      </w:r>
      <w:r w:rsidRPr="002307B6">
        <w:rPr>
          <w:rFonts w:ascii="Times New Roman" w:hAnsi="Times New Roman" w:cs="Times New Roman"/>
          <w:sz w:val="24"/>
          <w:szCs w:val="24"/>
        </w:rPr>
        <w:tab/>
      </w:r>
      <w:r w:rsidR="00FB73AE" w:rsidRPr="002307B6">
        <w:rPr>
          <w:rFonts w:ascii="Times New Roman" w:hAnsi="Times New Roman" w:cs="Times New Roman"/>
          <w:sz w:val="24"/>
          <w:szCs w:val="24"/>
        </w:rPr>
        <w:t>hazards, or for the fees for such inspection or evaluation, if the unit:</w:t>
      </w:r>
    </w:p>
    <w:p w14:paraId="1F1EBEF0" w14:textId="3427935A" w:rsidR="00FB73AE" w:rsidRPr="002307B6" w:rsidRDefault="00F42AAA" w:rsidP="00F42AAA">
      <w:pPr>
        <w:pStyle w:val="ListParagraph"/>
        <w:ind w:left="1080"/>
        <w:rPr>
          <w:rFonts w:ascii="Times New Roman" w:hAnsi="Times New Roman" w:cs="Times New Roman"/>
          <w:sz w:val="24"/>
          <w:szCs w:val="24"/>
        </w:rPr>
      </w:pPr>
      <w:r w:rsidRPr="002307B6">
        <w:rPr>
          <w:rFonts w:ascii="Times New Roman" w:hAnsi="Times New Roman" w:cs="Times New Roman"/>
          <w:sz w:val="24"/>
          <w:szCs w:val="24"/>
        </w:rPr>
        <w:tab/>
      </w:r>
      <w:r w:rsidRPr="002307B6">
        <w:rPr>
          <w:rFonts w:ascii="Times New Roman" w:hAnsi="Times New Roman" w:cs="Times New Roman"/>
          <w:sz w:val="24"/>
          <w:szCs w:val="24"/>
        </w:rPr>
        <w:tab/>
        <w:t xml:space="preserve">a.  </w:t>
      </w:r>
      <w:r w:rsidR="00FB73AE" w:rsidRPr="002307B6">
        <w:rPr>
          <w:rFonts w:ascii="Times New Roman" w:hAnsi="Times New Roman" w:cs="Times New Roman"/>
          <w:sz w:val="24"/>
          <w:szCs w:val="24"/>
        </w:rPr>
        <w:t>has been certified to be free of lead-based paint; or</w:t>
      </w:r>
    </w:p>
    <w:p w14:paraId="798FCDA8" w14:textId="77777777" w:rsidR="00FB73AE" w:rsidRPr="002307B6" w:rsidRDefault="00FB73AE" w:rsidP="00FB73AE">
      <w:pPr>
        <w:pStyle w:val="ListParagraph"/>
        <w:ind w:left="1080"/>
        <w:rPr>
          <w:rFonts w:ascii="Times New Roman" w:hAnsi="Times New Roman" w:cs="Times New Roman"/>
          <w:sz w:val="24"/>
          <w:szCs w:val="24"/>
        </w:rPr>
      </w:pPr>
    </w:p>
    <w:p w14:paraId="1CD1A962" w14:textId="02826115" w:rsidR="00FB73AE" w:rsidRPr="002307B6" w:rsidRDefault="00F42AAA" w:rsidP="00F42AAA">
      <w:pPr>
        <w:pStyle w:val="ListParagraph"/>
        <w:ind w:left="1080"/>
        <w:rPr>
          <w:rFonts w:ascii="Times New Roman" w:hAnsi="Times New Roman" w:cs="Times New Roman"/>
          <w:sz w:val="24"/>
          <w:szCs w:val="24"/>
        </w:rPr>
      </w:pPr>
      <w:r w:rsidRPr="002307B6">
        <w:rPr>
          <w:rFonts w:ascii="Times New Roman" w:hAnsi="Times New Roman" w:cs="Times New Roman"/>
          <w:sz w:val="24"/>
          <w:szCs w:val="24"/>
        </w:rPr>
        <w:tab/>
      </w:r>
      <w:r w:rsidRPr="002307B6">
        <w:rPr>
          <w:rFonts w:ascii="Times New Roman" w:hAnsi="Times New Roman" w:cs="Times New Roman"/>
          <w:sz w:val="24"/>
          <w:szCs w:val="24"/>
        </w:rPr>
        <w:tab/>
        <w:t xml:space="preserve">b.  </w:t>
      </w:r>
      <w:r w:rsidR="00FB73AE" w:rsidRPr="002307B6">
        <w:rPr>
          <w:rFonts w:ascii="Times New Roman" w:hAnsi="Times New Roman" w:cs="Times New Roman"/>
          <w:sz w:val="24"/>
          <w:szCs w:val="24"/>
        </w:rPr>
        <w:t>was constructed during or after 1978; or</w:t>
      </w:r>
    </w:p>
    <w:p w14:paraId="325BD81D" w14:textId="77777777" w:rsidR="00FB73AE" w:rsidRPr="002307B6" w:rsidRDefault="00FB73AE" w:rsidP="00FB73AE">
      <w:pPr>
        <w:pStyle w:val="ListParagraph"/>
        <w:ind w:left="1080"/>
        <w:rPr>
          <w:rFonts w:ascii="Times New Roman" w:hAnsi="Times New Roman" w:cs="Times New Roman"/>
          <w:sz w:val="24"/>
          <w:szCs w:val="24"/>
        </w:rPr>
      </w:pPr>
    </w:p>
    <w:p w14:paraId="087E9D44" w14:textId="75EFA5A3" w:rsidR="00FB73AE" w:rsidRPr="002307B6" w:rsidRDefault="00F42AAA" w:rsidP="00F42AAA">
      <w:pPr>
        <w:pStyle w:val="ListParagraph"/>
        <w:ind w:left="1080"/>
        <w:rPr>
          <w:rFonts w:ascii="Times New Roman" w:hAnsi="Times New Roman" w:cs="Times New Roman"/>
          <w:sz w:val="24"/>
          <w:szCs w:val="24"/>
        </w:rPr>
      </w:pPr>
      <w:r w:rsidRPr="002307B6">
        <w:rPr>
          <w:rFonts w:ascii="Times New Roman" w:hAnsi="Times New Roman" w:cs="Times New Roman"/>
          <w:sz w:val="24"/>
          <w:szCs w:val="24"/>
        </w:rPr>
        <w:tab/>
      </w:r>
      <w:r w:rsidRPr="002307B6">
        <w:rPr>
          <w:rFonts w:ascii="Times New Roman" w:hAnsi="Times New Roman" w:cs="Times New Roman"/>
          <w:sz w:val="24"/>
          <w:szCs w:val="24"/>
        </w:rPr>
        <w:tab/>
        <w:t xml:space="preserve">c.  </w:t>
      </w:r>
      <w:r w:rsidR="00FB73AE" w:rsidRPr="002307B6">
        <w:rPr>
          <w:rFonts w:ascii="Times New Roman" w:hAnsi="Times New Roman" w:cs="Times New Roman"/>
          <w:sz w:val="24"/>
          <w:szCs w:val="24"/>
        </w:rPr>
        <w:t xml:space="preserve">is in a multiple dwelling that has been registered with the Department </w:t>
      </w:r>
      <w:r w:rsidRPr="002307B6">
        <w:rPr>
          <w:rFonts w:ascii="Times New Roman" w:hAnsi="Times New Roman" w:cs="Times New Roman"/>
          <w:sz w:val="24"/>
          <w:szCs w:val="24"/>
        </w:rPr>
        <w:tab/>
      </w:r>
      <w:r w:rsidRPr="002307B6">
        <w:rPr>
          <w:rFonts w:ascii="Times New Roman" w:hAnsi="Times New Roman" w:cs="Times New Roman"/>
          <w:sz w:val="24"/>
          <w:szCs w:val="24"/>
        </w:rPr>
        <w:tab/>
      </w:r>
      <w:r w:rsidRPr="002307B6">
        <w:rPr>
          <w:rFonts w:ascii="Times New Roman" w:hAnsi="Times New Roman" w:cs="Times New Roman"/>
          <w:sz w:val="24"/>
          <w:szCs w:val="24"/>
        </w:rPr>
        <w:tab/>
      </w:r>
      <w:r w:rsidR="00FB73AE" w:rsidRPr="002307B6">
        <w:rPr>
          <w:rFonts w:ascii="Times New Roman" w:hAnsi="Times New Roman" w:cs="Times New Roman"/>
          <w:sz w:val="24"/>
          <w:szCs w:val="24"/>
        </w:rPr>
        <w:t xml:space="preserve">of Community Affairs as a multiple dwelling for at least 10 years, either </w:t>
      </w:r>
      <w:r w:rsidRPr="002307B6">
        <w:rPr>
          <w:rFonts w:ascii="Times New Roman" w:hAnsi="Times New Roman" w:cs="Times New Roman"/>
          <w:sz w:val="24"/>
          <w:szCs w:val="24"/>
        </w:rPr>
        <w:tab/>
      </w:r>
      <w:r w:rsidRPr="002307B6">
        <w:rPr>
          <w:rFonts w:ascii="Times New Roman" w:hAnsi="Times New Roman" w:cs="Times New Roman"/>
          <w:sz w:val="24"/>
          <w:szCs w:val="24"/>
        </w:rPr>
        <w:tab/>
      </w:r>
      <w:r w:rsidRPr="002307B6">
        <w:rPr>
          <w:rFonts w:ascii="Times New Roman" w:hAnsi="Times New Roman" w:cs="Times New Roman"/>
          <w:sz w:val="24"/>
          <w:szCs w:val="24"/>
        </w:rPr>
        <w:tab/>
      </w:r>
      <w:r w:rsidR="00FB73AE" w:rsidRPr="002307B6">
        <w:rPr>
          <w:rFonts w:ascii="Times New Roman" w:hAnsi="Times New Roman" w:cs="Times New Roman"/>
          <w:sz w:val="24"/>
          <w:szCs w:val="24"/>
        </w:rPr>
        <w:t xml:space="preserve">under the current or a previous owner, and has no outstanding lead </w:t>
      </w:r>
      <w:r w:rsidRPr="002307B6">
        <w:rPr>
          <w:rFonts w:ascii="Times New Roman" w:hAnsi="Times New Roman" w:cs="Times New Roman"/>
          <w:sz w:val="24"/>
          <w:szCs w:val="24"/>
        </w:rPr>
        <w:tab/>
      </w:r>
      <w:r w:rsidRPr="002307B6">
        <w:rPr>
          <w:rFonts w:ascii="Times New Roman" w:hAnsi="Times New Roman" w:cs="Times New Roman"/>
          <w:sz w:val="24"/>
          <w:szCs w:val="24"/>
        </w:rPr>
        <w:tab/>
      </w:r>
      <w:r w:rsidRPr="002307B6">
        <w:rPr>
          <w:rFonts w:ascii="Times New Roman" w:hAnsi="Times New Roman" w:cs="Times New Roman"/>
          <w:sz w:val="24"/>
          <w:szCs w:val="24"/>
        </w:rPr>
        <w:tab/>
      </w:r>
      <w:r w:rsidR="005F3711" w:rsidRPr="002307B6">
        <w:rPr>
          <w:rFonts w:ascii="Times New Roman" w:hAnsi="Times New Roman" w:cs="Times New Roman"/>
          <w:sz w:val="24"/>
          <w:szCs w:val="24"/>
        </w:rPr>
        <w:tab/>
      </w:r>
      <w:r w:rsidR="00FB73AE" w:rsidRPr="002307B6">
        <w:rPr>
          <w:rFonts w:ascii="Times New Roman" w:hAnsi="Times New Roman" w:cs="Times New Roman"/>
          <w:sz w:val="24"/>
          <w:szCs w:val="24"/>
        </w:rPr>
        <w:t xml:space="preserve">violations form the most recent cyclical inspection performed on the </w:t>
      </w:r>
      <w:r w:rsidRPr="002307B6">
        <w:rPr>
          <w:rFonts w:ascii="Times New Roman" w:hAnsi="Times New Roman" w:cs="Times New Roman"/>
          <w:sz w:val="24"/>
          <w:szCs w:val="24"/>
        </w:rPr>
        <w:tab/>
      </w:r>
      <w:r w:rsidRPr="002307B6">
        <w:rPr>
          <w:rFonts w:ascii="Times New Roman" w:hAnsi="Times New Roman" w:cs="Times New Roman"/>
          <w:sz w:val="24"/>
          <w:szCs w:val="24"/>
        </w:rPr>
        <w:tab/>
      </w:r>
      <w:r w:rsidRPr="002307B6">
        <w:rPr>
          <w:rFonts w:ascii="Times New Roman" w:hAnsi="Times New Roman" w:cs="Times New Roman"/>
          <w:sz w:val="24"/>
          <w:szCs w:val="24"/>
        </w:rPr>
        <w:tab/>
      </w:r>
      <w:r w:rsidR="00FB73AE" w:rsidRPr="002307B6">
        <w:rPr>
          <w:rFonts w:ascii="Times New Roman" w:hAnsi="Times New Roman" w:cs="Times New Roman"/>
          <w:sz w:val="24"/>
          <w:szCs w:val="24"/>
        </w:rPr>
        <w:t xml:space="preserve">multiple dwelling under the "Hotel and Multiple Dwelling Law", </w:t>
      </w:r>
      <w:r w:rsidR="00FB73AE" w:rsidRPr="002307B6">
        <w:rPr>
          <w:rFonts w:ascii="Times New Roman" w:hAnsi="Times New Roman" w:cs="Times New Roman"/>
          <w:i/>
          <w:iCs/>
          <w:sz w:val="24"/>
          <w:szCs w:val="24"/>
        </w:rPr>
        <w:t>N.J.S.A.</w:t>
      </w:r>
      <w:r w:rsidR="00FB73AE" w:rsidRPr="002307B6">
        <w:rPr>
          <w:rFonts w:ascii="Times New Roman" w:hAnsi="Times New Roman" w:cs="Times New Roman"/>
          <w:sz w:val="24"/>
          <w:szCs w:val="24"/>
        </w:rPr>
        <w:t xml:space="preserve"> </w:t>
      </w:r>
      <w:r w:rsidRPr="002307B6">
        <w:rPr>
          <w:rFonts w:ascii="Times New Roman" w:hAnsi="Times New Roman" w:cs="Times New Roman"/>
          <w:sz w:val="24"/>
          <w:szCs w:val="24"/>
        </w:rPr>
        <w:tab/>
      </w:r>
      <w:r w:rsidRPr="002307B6">
        <w:rPr>
          <w:rFonts w:ascii="Times New Roman" w:hAnsi="Times New Roman" w:cs="Times New Roman"/>
          <w:sz w:val="24"/>
          <w:szCs w:val="24"/>
        </w:rPr>
        <w:tab/>
      </w:r>
      <w:r w:rsidRPr="002307B6">
        <w:rPr>
          <w:rFonts w:ascii="Times New Roman" w:hAnsi="Times New Roman" w:cs="Times New Roman"/>
          <w:sz w:val="24"/>
          <w:szCs w:val="24"/>
        </w:rPr>
        <w:tab/>
      </w:r>
      <w:r w:rsidR="00FB73AE" w:rsidRPr="002307B6">
        <w:rPr>
          <w:rFonts w:ascii="Times New Roman" w:hAnsi="Times New Roman" w:cs="Times New Roman"/>
          <w:sz w:val="24"/>
          <w:szCs w:val="24"/>
        </w:rPr>
        <w:t>55:13A-1, et seq.; or</w:t>
      </w:r>
    </w:p>
    <w:p w14:paraId="7C63ED2D" w14:textId="77777777" w:rsidR="00FB73AE" w:rsidRPr="002307B6" w:rsidRDefault="00FB73AE" w:rsidP="00FB73AE">
      <w:pPr>
        <w:pStyle w:val="ListParagraph"/>
        <w:rPr>
          <w:rFonts w:ascii="Times New Roman" w:hAnsi="Times New Roman" w:cs="Times New Roman"/>
          <w:sz w:val="24"/>
          <w:szCs w:val="24"/>
        </w:rPr>
      </w:pPr>
    </w:p>
    <w:p w14:paraId="208ECF63" w14:textId="5B34CD87" w:rsidR="00FB73AE" w:rsidRPr="002307B6" w:rsidRDefault="00F42AAA" w:rsidP="00F42AAA">
      <w:pPr>
        <w:pStyle w:val="ListParagraph"/>
        <w:ind w:left="1080"/>
        <w:rPr>
          <w:rFonts w:ascii="Times New Roman" w:hAnsi="Times New Roman" w:cs="Times New Roman"/>
          <w:sz w:val="24"/>
          <w:szCs w:val="24"/>
        </w:rPr>
      </w:pPr>
      <w:r w:rsidRPr="002307B6">
        <w:rPr>
          <w:rFonts w:ascii="Times New Roman" w:hAnsi="Times New Roman" w:cs="Times New Roman"/>
          <w:sz w:val="24"/>
          <w:szCs w:val="24"/>
        </w:rPr>
        <w:tab/>
      </w:r>
      <w:r w:rsidRPr="002307B6">
        <w:rPr>
          <w:rFonts w:ascii="Times New Roman" w:hAnsi="Times New Roman" w:cs="Times New Roman"/>
          <w:sz w:val="24"/>
          <w:szCs w:val="24"/>
        </w:rPr>
        <w:tab/>
        <w:t xml:space="preserve">d.  </w:t>
      </w:r>
      <w:r w:rsidR="00FB73AE" w:rsidRPr="002307B6">
        <w:rPr>
          <w:rFonts w:ascii="Times New Roman" w:hAnsi="Times New Roman" w:cs="Times New Roman"/>
          <w:sz w:val="24"/>
          <w:szCs w:val="24"/>
        </w:rPr>
        <w:t xml:space="preserve">is a single-family or two-family seasonal rental dwelling which is </w:t>
      </w:r>
      <w:r w:rsidR="002307B6">
        <w:rPr>
          <w:rFonts w:ascii="Times New Roman" w:hAnsi="Times New Roman" w:cs="Times New Roman"/>
          <w:sz w:val="24"/>
          <w:szCs w:val="24"/>
        </w:rPr>
        <w:tab/>
      </w:r>
      <w:r w:rsidR="002307B6">
        <w:rPr>
          <w:rFonts w:ascii="Times New Roman" w:hAnsi="Times New Roman" w:cs="Times New Roman"/>
          <w:sz w:val="24"/>
          <w:szCs w:val="24"/>
        </w:rPr>
        <w:tab/>
      </w:r>
      <w:r w:rsidR="002307B6">
        <w:rPr>
          <w:rFonts w:ascii="Times New Roman" w:hAnsi="Times New Roman" w:cs="Times New Roman"/>
          <w:sz w:val="24"/>
          <w:szCs w:val="24"/>
        </w:rPr>
        <w:tab/>
      </w:r>
      <w:r w:rsidR="00FB73AE" w:rsidRPr="002307B6">
        <w:rPr>
          <w:rFonts w:ascii="Times New Roman" w:hAnsi="Times New Roman" w:cs="Times New Roman"/>
          <w:sz w:val="24"/>
          <w:szCs w:val="24"/>
        </w:rPr>
        <w:t xml:space="preserve">rented for less than six months' duration each year by tenants that do not </w:t>
      </w:r>
      <w:r w:rsidR="002307B6">
        <w:rPr>
          <w:rFonts w:ascii="Times New Roman" w:hAnsi="Times New Roman" w:cs="Times New Roman"/>
          <w:sz w:val="24"/>
          <w:szCs w:val="24"/>
        </w:rPr>
        <w:tab/>
      </w:r>
      <w:r w:rsidR="002307B6">
        <w:rPr>
          <w:rFonts w:ascii="Times New Roman" w:hAnsi="Times New Roman" w:cs="Times New Roman"/>
          <w:sz w:val="24"/>
          <w:szCs w:val="24"/>
        </w:rPr>
        <w:tab/>
      </w:r>
      <w:r w:rsidR="002307B6">
        <w:rPr>
          <w:rFonts w:ascii="Times New Roman" w:hAnsi="Times New Roman" w:cs="Times New Roman"/>
          <w:sz w:val="24"/>
          <w:szCs w:val="24"/>
        </w:rPr>
        <w:tab/>
      </w:r>
      <w:r w:rsidR="00FB73AE" w:rsidRPr="002307B6">
        <w:rPr>
          <w:rFonts w:ascii="Times New Roman" w:hAnsi="Times New Roman" w:cs="Times New Roman"/>
          <w:sz w:val="24"/>
          <w:szCs w:val="24"/>
        </w:rPr>
        <w:t>have consecutive lease renewals; or</w:t>
      </w:r>
    </w:p>
    <w:p w14:paraId="21B6BC25" w14:textId="77777777" w:rsidR="00FB73AE" w:rsidRPr="002307B6" w:rsidRDefault="00FB73AE" w:rsidP="00FB73AE">
      <w:pPr>
        <w:pStyle w:val="ListParagraph"/>
        <w:rPr>
          <w:rFonts w:ascii="Times New Roman" w:hAnsi="Times New Roman" w:cs="Times New Roman"/>
          <w:sz w:val="24"/>
          <w:szCs w:val="24"/>
        </w:rPr>
      </w:pPr>
    </w:p>
    <w:p w14:paraId="7A5C8D3D" w14:textId="4711DC40" w:rsidR="00FB73AE" w:rsidRPr="002307B6" w:rsidRDefault="00F42AAA" w:rsidP="00F42AAA">
      <w:pPr>
        <w:pStyle w:val="ListParagraph"/>
        <w:ind w:left="1080"/>
        <w:rPr>
          <w:rFonts w:ascii="Times New Roman" w:hAnsi="Times New Roman" w:cs="Times New Roman"/>
          <w:sz w:val="24"/>
          <w:szCs w:val="24"/>
        </w:rPr>
      </w:pPr>
      <w:r w:rsidRPr="002307B6">
        <w:rPr>
          <w:rFonts w:ascii="Times New Roman" w:hAnsi="Times New Roman" w:cs="Times New Roman"/>
          <w:sz w:val="24"/>
          <w:szCs w:val="24"/>
        </w:rPr>
        <w:tab/>
      </w:r>
      <w:r w:rsidRPr="002307B6">
        <w:rPr>
          <w:rFonts w:ascii="Times New Roman" w:hAnsi="Times New Roman" w:cs="Times New Roman"/>
          <w:sz w:val="24"/>
          <w:szCs w:val="24"/>
        </w:rPr>
        <w:tab/>
        <w:t xml:space="preserve">e.  </w:t>
      </w:r>
      <w:r w:rsidR="00FB73AE" w:rsidRPr="002307B6">
        <w:rPr>
          <w:rFonts w:ascii="Times New Roman" w:hAnsi="Times New Roman" w:cs="Times New Roman"/>
          <w:sz w:val="24"/>
          <w:szCs w:val="24"/>
        </w:rPr>
        <w:t xml:space="preserve">has a valid lead-safe certification issued in accordance with </w:t>
      </w:r>
      <w:r w:rsidR="00FB73AE" w:rsidRPr="002307B6">
        <w:rPr>
          <w:rFonts w:ascii="Times New Roman" w:hAnsi="Times New Roman" w:cs="Times New Roman"/>
          <w:i/>
          <w:iCs/>
          <w:sz w:val="24"/>
          <w:szCs w:val="24"/>
        </w:rPr>
        <w:t>N.J.S.A</w:t>
      </w:r>
      <w:r w:rsidR="00FB73AE" w:rsidRPr="002307B6">
        <w:rPr>
          <w:rFonts w:ascii="Times New Roman" w:hAnsi="Times New Roman" w:cs="Times New Roman"/>
          <w:sz w:val="24"/>
          <w:szCs w:val="24"/>
        </w:rPr>
        <w:t xml:space="preserve">. </w:t>
      </w:r>
      <w:r w:rsidRPr="002307B6">
        <w:rPr>
          <w:rFonts w:ascii="Times New Roman" w:hAnsi="Times New Roman" w:cs="Times New Roman"/>
          <w:sz w:val="24"/>
          <w:szCs w:val="24"/>
        </w:rPr>
        <w:tab/>
      </w:r>
      <w:r w:rsidRPr="002307B6">
        <w:rPr>
          <w:rFonts w:ascii="Times New Roman" w:hAnsi="Times New Roman" w:cs="Times New Roman"/>
          <w:sz w:val="24"/>
          <w:szCs w:val="24"/>
        </w:rPr>
        <w:tab/>
      </w:r>
      <w:r w:rsidRPr="002307B6">
        <w:rPr>
          <w:rFonts w:ascii="Times New Roman" w:hAnsi="Times New Roman" w:cs="Times New Roman"/>
          <w:sz w:val="24"/>
          <w:szCs w:val="24"/>
        </w:rPr>
        <w:tab/>
      </w:r>
      <w:r w:rsidR="005F3711" w:rsidRPr="002307B6">
        <w:rPr>
          <w:rFonts w:ascii="Times New Roman" w:hAnsi="Times New Roman" w:cs="Times New Roman"/>
          <w:sz w:val="24"/>
          <w:szCs w:val="24"/>
        </w:rPr>
        <w:tab/>
      </w:r>
      <w:r w:rsidR="00FB73AE" w:rsidRPr="002307B6">
        <w:rPr>
          <w:rFonts w:ascii="Times New Roman" w:hAnsi="Times New Roman" w:cs="Times New Roman"/>
          <w:sz w:val="24"/>
          <w:szCs w:val="24"/>
        </w:rPr>
        <w:t>52:27D-437.16(d)(2).</w:t>
      </w:r>
    </w:p>
    <w:p w14:paraId="4BA34709" w14:textId="0D15B484" w:rsidR="00FB73AE" w:rsidRPr="002307B6" w:rsidRDefault="00F42AAA" w:rsidP="00FB73AE">
      <w:pPr>
        <w:rPr>
          <w:rFonts w:ascii="Times New Roman" w:hAnsi="Times New Roman" w:cs="Times New Roman"/>
          <w:b/>
          <w:bCs/>
          <w:sz w:val="24"/>
          <w:szCs w:val="24"/>
        </w:rPr>
      </w:pPr>
      <w:r w:rsidRPr="002307B6">
        <w:rPr>
          <w:rFonts w:ascii="Times New Roman" w:hAnsi="Times New Roman" w:cs="Times New Roman"/>
          <w:b/>
          <w:bCs/>
          <w:sz w:val="24"/>
          <w:szCs w:val="24"/>
        </w:rPr>
        <w:tab/>
      </w:r>
      <w:r w:rsidRPr="002307B6">
        <w:rPr>
          <w:rFonts w:ascii="Times New Roman" w:hAnsi="Times New Roman" w:cs="Times New Roman"/>
          <w:b/>
          <w:bCs/>
          <w:sz w:val="24"/>
          <w:szCs w:val="24"/>
        </w:rPr>
        <w:tab/>
      </w:r>
      <w:r w:rsidR="00FB73AE" w:rsidRPr="002307B6">
        <w:rPr>
          <w:rFonts w:ascii="Times New Roman" w:hAnsi="Times New Roman" w:cs="Times New Roman"/>
          <w:b/>
          <w:bCs/>
          <w:sz w:val="24"/>
          <w:szCs w:val="24"/>
        </w:rPr>
        <w:t>5</w:t>
      </w:r>
      <w:r w:rsidRPr="002307B6">
        <w:rPr>
          <w:rFonts w:ascii="Times New Roman" w:hAnsi="Times New Roman" w:cs="Times New Roman"/>
          <w:b/>
          <w:bCs/>
          <w:sz w:val="24"/>
          <w:szCs w:val="24"/>
        </w:rPr>
        <w:t xml:space="preserve">. </w:t>
      </w:r>
      <w:r w:rsidR="00FB73AE" w:rsidRPr="002307B6">
        <w:rPr>
          <w:rFonts w:ascii="Times New Roman" w:hAnsi="Times New Roman" w:cs="Times New Roman"/>
          <w:b/>
          <w:bCs/>
          <w:sz w:val="24"/>
          <w:szCs w:val="24"/>
        </w:rPr>
        <w:t xml:space="preserve"> If no lead-based paint hazards are identified.</w:t>
      </w:r>
    </w:p>
    <w:p w14:paraId="51E8F112" w14:textId="0A28619D" w:rsidR="00FB73AE" w:rsidRPr="002307B6" w:rsidRDefault="001C4AEC" w:rsidP="00BE1BA7">
      <w:pPr>
        <w:ind w:left="1440"/>
        <w:rPr>
          <w:rFonts w:ascii="Times New Roman" w:hAnsi="Times New Roman" w:cs="Times New Roman"/>
          <w:sz w:val="24"/>
          <w:szCs w:val="24"/>
        </w:rPr>
      </w:pPr>
      <w:r w:rsidRPr="002307B6">
        <w:rPr>
          <w:rFonts w:ascii="Times New Roman" w:hAnsi="Times New Roman" w:cs="Times New Roman"/>
          <w:sz w:val="24"/>
          <w:szCs w:val="24"/>
        </w:rPr>
        <w:t xml:space="preserve">If no lead-based paint hazards are identified, then the </w:t>
      </w:r>
      <w:r w:rsidR="000F48AA">
        <w:rPr>
          <w:rFonts w:ascii="Times New Roman" w:hAnsi="Times New Roman" w:cs="Times New Roman"/>
          <w:sz w:val="24"/>
          <w:szCs w:val="24"/>
        </w:rPr>
        <w:t xml:space="preserve">Township’s </w:t>
      </w:r>
      <w:r w:rsidR="00704144">
        <w:rPr>
          <w:rFonts w:ascii="Times New Roman" w:hAnsi="Times New Roman" w:cs="Times New Roman"/>
          <w:sz w:val="24"/>
          <w:szCs w:val="24"/>
        </w:rPr>
        <w:t>designated vendor</w:t>
      </w:r>
      <w:r w:rsidR="000F48AA">
        <w:rPr>
          <w:rFonts w:ascii="Times New Roman" w:hAnsi="Times New Roman" w:cs="Times New Roman"/>
          <w:sz w:val="24"/>
          <w:szCs w:val="24"/>
        </w:rPr>
        <w:t xml:space="preserve"> or </w:t>
      </w:r>
      <w:r w:rsidRPr="002307B6">
        <w:rPr>
          <w:rFonts w:ascii="Times New Roman" w:hAnsi="Times New Roman" w:cs="Times New Roman"/>
          <w:sz w:val="24"/>
          <w:szCs w:val="24"/>
        </w:rPr>
        <w:t xml:space="preserve">owner’s private lead inspector shall certify the dwelling as lead safe on a form </w:t>
      </w:r>
      <w:r w:rsidRPr="002307B6">
        <w:rPr>
          <w:rFonts w:ascii="Times New Roman" w:hAnsi="Times New Roman" w:cs="Times New Roman"/>
          <w:sz w:val="24"/>
          <w:szCs w:val="24"/>
        </w:rPr>
        <w:tab/>
        <w:t>prescribed by the Department of Community Affairs (DCA), which shall be valid for two years and</w:t>
      </w:r>
      <w:r w:rsidR="00BE1BA7">
        <w:rPr>
          <w:rFonts w:ascii="Times New Roman" w:hAnsi="Times New Roman" w:cs="Times New Roman"/>
          <w:sz w:val="24"/>
          <w:szCs w:val="24"/>
        </w:rPr>
        <w:t xml:space="preserve"> </w:t>
      </w:r>
      <w:r w:rsidRPr="002307B6">
        <w:rPr>
          <w:rFonts w:ascii="Times New Roman" w:hAnsi="Times New Roman" w:cs="Times New Roman"/>
          <w:sz w:val="24"/>
          <w:szCs w:val="24"/>
        </w:rPr>
        <w:t xml:space="preserve">shall be filed with the Township’s </w:t>
      </w:r>
      <w:r w:rsidR="0017421C" w:rsidRPr="002307B6">
        <w:rPr>
          <w:rFonts w:ascii="Times New Roman" w:hAnsi="Times New Roman" w:cs="Times New Roman"/>
          <w:sz w:val="24"/>
          <w:szCs w:val="24"/>
        </w:rPr>
        <w:t>Housing Official</w:t>
      </w:r>
      <w:r w:rsidRPr="002307B6">
        <w:rPr>
          <w:rFonts w:ascii="Times New Roman" w:hAnsi="Times New Roman" w:cs="Times New Roman"/>
          <w:sz w:val="24"/>
          <w:szCs w:val="24"/>
        </w:rPr>
        <w:t>.  The Township Housing Official shall maintain up-to-date information on inspection schedules, inspection results, tenant turnover and a record of all lead-free certifications issued pursuant</w:t>
      </w:r>
      <w:r w:rsidR="00BE1BA7">
        <w:rPr>
          <w:rFonts w:ascii="Times New Roman" w:hAnsi="Times New Roman" w:cs="Times New Roman"/>
          <w:sz w:val="24"/>
          <w:szCs w:val="24"/>
        </w:rPr>
        <w:t xml:space="preserve"> </w:t>
      </w:r>
      <w:r w:rsidRPr="002307B6">
        <w:rPr>
          <w:rFonts w:ascii="Times New Roman" w:hAnsi="Times New Roman" w:cs="Times New Roman"/>
          <w:sz w:val="24"/>
          <w:szCs w:val="24"/>
        </w:rPr>
        <w:t xml:space="preserve">to </w:t>
      </w:r>
      <w:r w:rsidRPr="002307B6">
        <w:rPr>
          <w:rFonts w:ascii="Times New Roman" w:hAnsi="Times New Roman" w:cs="Times New Roman"/>
          <w:i/>
          <w:iCs/>
          <w:sz w:val="24"/>
          <w:szCs w:val="24"/>
        </w:rPr>
        <w:t>N.J.A.C</w:t>
      </w:r>
      <w:r w:rsidRPr="002307B6">
        <w:rPr>
          <w:rFonts w:ascii="Times New Roman" w:hAnsi="Times New Roman" w:cs="Times New Roman"/>
          <w:sz w:val="24"/>
          <w:szCs w:val="24"/>
        </w:rPr>
        <w:t>. 5:17.</w:t>
      </w:r>
    </w:p>
    <w:p w14:paraId="70752058" w14:textId="68879554" w:rsidR="00FB73AE" w:rsidRPr="002307B6" w:rsidRDefault="002548E7" w:rsidP="005F3711">
      <w:pPr>
        <w:rPr>
          <w:rFonts w:ascii="Times New Roman" w:hAnsi="Times New Roman" w:cs="Times New Roman"/>
          <w:b/>
          <w:bCs/>
          <w:sz w:val="24"/>
          <w:szCs w:val="24"/>
        </w:rPr>
      </w:pPr>
      <w:r w:rsidRPr="002307B6">
        <w:rPr>
          <w:rFonts w:ascii="Times New Roman" w:hAnsi="Times New Roman" w:cs="Times New Roman"/>
          <w:b/>
          <w:bCs/>
          <w:sz w:val="24"/>
          <w:szCs w:val="24"/>
        </w:rPr>
        <w:tab/>
      </w:r>
      <w:r w:rsidRPr="002307B6">
        <w:rPr>
          <w:rFonts w:ascii="Times New Roman" w:hAnsi="Times New Roman" w:cs="Times New Roman"/>
          <w:b/>
          <w:bCs/>
          <w:sz w:val="24"/>
          <w:szCs w:val="24"/>
        </w:rPr>
        <w:tab/>
      </w:r>
      <w:r w:rsidR="00FB73AE" w:rsidRPr="002307B6">
        <w:rPr>
          <w:rFonts w:ascii="Times New Roman" w:hAnsi="Times New Roman" w:cs="Times New Roman"/>
          <w:b/>
          <w:bCs/>
          <w:sz w:val="24"/>
          <w:szCs w:val="24"/>
        </w:rPr>
        <w:t xml:space="preserve">6. </w:t>
      </w:r>
      <w:r w:rsidR="00E45818" w:rsidRPr="002307B6">
        <w:rPr>
          <w:rFonts w:ascii="Times New Roman" w:hAnsi="Times New Roman" w:cs="Times New Roman"/>
          <w:b/>
          <w:bCs/>
          <w:sz w:val="24"/>
          <w:szCs w:val="24"/>
        </w:rPr>
        <w:t xml:space="preserve"> </w:t>
      </w:r>
      <w:r w:rsidR="00FB73AE" w:rsidRPr="002307B6">
        <w:rPr>
          <w:rFonts w:ascii="Times New Roman" w:hAnsi="Times New Roman" w:cs="Times New Roman"/>
          <w:b/>
          <w:bCs/>
          <w:sz w:val="24"/>
          <w:szCs w:val="24"/>
        </w:rPr>
        <w:t>If lead-based paint hazards are identified.</w:t>
      </w:r>
    </w:p>
    <w:p w14:paraId="60FDCC3B" w14:textId="6AB34511" w:rsidR="00FB73AE" w:rsidRPr="002307B6" w:rsidRDefault="005F3711" w:rsidP="00BE1BA7">
      <w:pPr>
        <w:pStyle w:val="ListParagraph"/>
        <w:ind w:left="1440"/>
        <w:rPr>
          <w:rFonts w:ascii="Times New Roman" w:hAnsi="Times New Roman" w:cs="Times New Roman"/>
          <w:sz w:val="24"/>
          <w:szCs w:val="24"/>
        </w:rPr>
      </w:pPr>
      <w:r w:rsidRPr="002307B6">
        <w:rPr>
          <w:rFonts w:ascii="Times New Roman" w:hAnsi="Times New Roman" w:cs="Times New Roman"/>
          <w:sz w:val="24"/>
          <w:szCs w:val="24"/>
        </w:rPr>
        <w:t xml:space="preserve">If lead-based paint hazards are identified, then the owner of the dwelling shall remediate the hazards through abatement or lead-based paint hazard control mechanisms in accordance with </w:t>
      </w:r>
      <w:r w:rsidRPr="002307B6">
        <w:rPr>
          <w:rFonts w:ascii="Times New Roman" w:hAnsi="Times New Roman" w:cs="Times New Roman"/>
          <w:i/>
          <w:iCs/>
          <w:sz w:val="24"/>
          <w:szCs w:val="24"/>
        </w:rPr>
        <w:t>N.J.S.A.</w:t>
      </w:r>
      <w:r w:rsidRPr="002307B6">
        <w:rPr>
          <w:rFonts w:ascii="Times New Roman" w:hAnsi="Times New Roman" w:cs="Times New Roman"/>
          <w:sz w:val="24"/>
          <w:szCs w:val="24"/>
        </w:rPr>
        <w:t xml:space="preserve">52:27D-437.16(d).  Upon the remediation of the lead-based paint hazard, </w:t>
      </w:r>
      <w:r w:rsidR="00704144">
        <w:rPr>
          <w:rFonts w:ascii="Times New Roman" w:hAnsi="Times New Roman" w:cs="Times New Roman"/>
          <w:sz w:val="24"/>
          <w:szCs w:val="24"/>
        </w:rPr>
        <w:t xml:space="preserve">either the Township’s designated vendor or </w:t>
      </w:r>
      <w:r w:rsidRPr="002307B6">
        <w:rPr>
          <w:rFonts w:ascii="Times New Roman" w:hAnsi="Times New Roman" w:cs="Times New Roman"/>
          <w:sz w:val="24"/>
          <w:szCs w:val="24"/>
        </w:rPr>
        <w:t xml:space="preserve">the owner’s private lead </w:t>
      </w:r>
      <w:r w:rsidR="001C4AEC" w:rsidRPr="002307B6">
        <w:rPr>
          <w:rFonts w:ascii="Times New Roman" w:hAnsi="Times New Roman" w:cs="Times New Roman"/>
          <w:sz w:val="24"/>
          <w:szCs w:val="24"/>
        </w:rPr>
        <w:t xml:space="preserve">inspector </w:t>
      </w:r>
      <w:r w:rsidRPr="002307B6">
        <w:rPr>
          <w:rFonts w:ascii="Times New Roman" w:hAnsi="Times New Roman" w:cs="Times New Roman"/>
          <w:sz w:val="24"/>
          <w:szCs w:val="24"/>
        </w:rPr>
        <w:t>shall conduct an additional inspection of the unit to certify that the hazard no</w:t>
      </w:r>
      <w:r w:rsidR="00BE1BA7">
        <w:rPr>
          <w:rFonts w:ascii="Times New Roman" w:hAnsi="Times New Roman" w:cs="Times New Roman"/>
          <w:sz w:val="24"/>
          <w:szCs w:val="24"/>
        </w:rPr>
        <w:t xml:space="preserve"> </w:t>
      </w:r>
      <w:r w:rsidRPr="002307B6">
        <w:rPr>
          <w:rFonts w:ascii="Times New Roman" w:hAnsi="Times New Roman" w:cs="Times New Roman"/>
          <w:sz w:val="24"/>
          <w:szCs w:val="24"/>
        </w:rPr>
        <w:t>longer exists.</w:t>
      </w:r>
      <w:r w:rsidR="00FB73AE" w:rsidRPr="002307B6">
        <w:rPr>
          <w:rFonts w:ascii="Times New Roman" w:hAnsi="Times New Roman" w:cs="Times New Roman"/>
          <w:sz w:val="24"/>
          <w:szCs w:val="24"/>
        </w:rPr>
        <w:t xml:space="preserve"> </w:t>
      </w:r>
    </w:p>
    <w:p w14:paraId="0390E687" w14:textId="6699B938" w:rsidR="00FB73AE" w:rsidRPr="002307B6" w:rsidRDefault="00E45818" w:rsidP="00FB73AE">
      <w:pPr>
        <w:rPr>
          <w:rFonts w:ascii="Times New Roman" w:hAnsi="Times New Roman" w:cs="Times New Roman"/>
          <w:b/>
          <w:bCs/>
          <w:sz w:val="24"/>
          <w:szCs w:val="24"/>
        </w:rPr>
      </w:pPr>
      <w:r w:rsidRPr="002307B6">
        <w:rPr>
          <w:rFonts w:ascii="Times New Roman" w:hAnsi="Times New Roman" w:cs="Times New Roman"/>
          <w:b/>
          <w:bCs/>
          <w:sz w:val="24"/>
          <w:szCs w:val="24"/>
        </w:rPr>
        <w:tab/>
      </w:r>
      <w:r w:rsidRPr="002307B6">
        <w:rPr>
          <w:rFonts w:ascii="Times New Roman" w:hAnsi="Times New Roman" w:cs="Times New Roman"/>
          <w:b/>
          <w:bCs/>
          <w:sz w:val="24"/>
          <w:szCs w:val="24"/>
        </w:rPr>
        <w:tab/>
      </w:r>
      <w:r w:rsidR="001C4AEC" w:rsidRPr="002307B6">
        <w:rPr>
          <w:rFonts w:ascii="Times New Roman" w:hAnsi="Times New Roman" w:cs="Times New Roman"/>
          <w:b/>
          <w:bCs/>
          <w:sz w:val="24"/>
          <w:szCs w:val="24"/>
        </w:rPr>
        <w:t>7</w:t>
      </w:r>
      <w:r w:rsidRPr="002307B6">
        <w:rPr>
          <w:rFonts w:ascii="Times New Roman" w:hAnsi="Times New Roman" w:cs="Times New Roman"/>
          <w:b/>
          <w:bCs/>
          <w:sz w:val="24"/>
          <w:szCs w:val="24"/>
        </w:rPr>
        <w:t xml:space="preserve">. </w:t>
      </w:r>
      <w:r w:rsidR="00FB73AE" w:rsidRPr="002307B6">
        <w:rPr>
          <w:rFonts w:ascii="Times New Roman" w:hAnsi="Times New Roman" w:cs="Times New Roman"/>
          <w:b/>
          <w:bCs/>
          <w:sz w:val="24"/>
          <w:szCs w:val="24"/>
        </w:rPr>
        <w:t xml:space="preserve"> Lead-Safe Certification.</w:t>
      </w:r>
    </w:p>
    <w:p w14:paraId="68E87C84" w14:textId="04E9B4F4" w:rsidR="00FB73AE" w:rsidRPr="002307B6" w:rsidRDefault="00FB73AE" w:rsidP="00BE1BA7">
      <w:pPr>
        <w:ind w:left="1440"/>
        <w:rPr>
          <w:rFonts w:ascii="Times New Roman" w:hAnsi="Times New Roman" w:cs="Times New Roman"/>
          <w:sz w:val="24"/>
          <w:szCs w:val="24"/>
        </w:rPr>
      </w:pPr>
      <w:r w:rsidRPr="002307B6">
        <w:rPr>
          <w:rFonts w:ascii="Times New Roman" w:hAnsi="Times New Roman" w:cs="Times New Roman"/>
          <w:sz w:val="24"/>
          <w:szCs w:val="24"/>
        </w:rPr>
        <w:t xml:space="preserve">If the </w:t>
      </w:r>
      <w:r w:rsidR="001C4AEC" w:rsidRPr="002307B6">
        <w:rPr>
          <w:rFonts w:ascii="Times New Roman" w:hAnsi="Times New Roman" w:cs="Times New Roman"/>
          <w:sz w:val="24"/>
          <w:szCs w:val="24"/>
        </w:rPr>
        <w:t xml:space="preserve">Housing </w:t>
      </w:r>
      <w:r w:rsidRPr="002307B6">
        <w:rPr>
          <w:rFonts w:ascii="Times New Roman" w:hAnsi="Times New Roman" w:cs="Times New Roman"/>
          <w:sz w:val="24"/>
          <w:szCs w:val="24"/>
        </w:rPr>
        <w:t xml:space="preserve">Official receives a report from </w:t>
      </w:r>
      <w:r w:rsidR="00704144">
        <w:rPr>
          <w:rFonts w:ascii="Times New Roman" w:hAnsi="Times New Roman" w:cs="Times New Roman"/>
          <w:sz w:val="24"/>
          <w:szCs w:val="24"/>
        </w:rPr>
        <w:t xml:space="preserve">either the Township or Private </w:t>
      </w:r>
      <w:r w:rsidRPr="002307B6">
        <w:rPr>
          <w:rFonts w:ascii="Times New Roman" w:hAnsi="Times New Roman" w:cs="Times New Roman"/>
          <w:sz w:val="24"/>
          <w:szCs w:val="24"/>
        </w:rPr>
        <w:t xml:space="preserve">certified lead </w:t>
      </w:r>
      <w:r w:rsidR="00704144">
        <w:rPr>
          <w:rFonts w:ascii="Times New Roman" w:hAnsi="Times New Roman" w:cs="Times New Roman"/>
          <w:sz w:val="24"/>
          <w:szCs w:val="24"/>
        </w:rPr>
        <w:t xml:space="preserve">inspector </w:t>
      </w:r>
      <w:r w:rsidRPr="002307B6">
        <w:rPr>
          <w:rFonts w:ascii="Times New Roman" w:hAnsi="Times New Roman" w:cs="Times New Roman"/>
          <w:sz w:val="24"/>
          <w:szCs w:val="24"/>
        </w:rPr>
        <w:t xml:space="preserve">showing there is no lead-based paint hazards exist in a dwelling unit upon conducting an inspection or following remediation of a lead-based paint hazard pursuant, then the </w:t>
      </w:r>
      <w:r w:rsidR="00704144">
        <w:rPr>
          <w:rFonts w:ascii="Times New Roman" w:hAnsi="Times New Roman" w:cs="Times New Roman"/>
          <w:sz w:val="24"/>
          <w:szCs w:val="24"/>
        </w:rPr>
        <w:t xml:space="preserve">certified </w:t>
      </w:r>
      <w:r w:rsidR="001C4AEC" w:rsidRPr="002307B6">
        <w:rPr>
          <w:rFonts w:ascii="Times New Roman" w:hAnsi="Times New Roman" w:cs="Times New Roman"/>
          <w:sz w:val="24"/>
          <w:szCs w:val="24"/>
        </w:rPr>
        <w:t>lead inspector</w:t>
      </w:r>
      <w:r w:rsidRPr="002307B6">
        <w:rPr>
          <w:rFonts w:ascii="Times New Roman" w:hAnsi="Times New Roman" w:cs="Times New Roman"/>
          <w:sz w:val="24"/>
          <w:szCs w:val="24"/>
        </w:rPr>
        <w:t xml:space="preserve"> shall certify the dwelling unit as lead-safe on a form prescribed by the New Jersey Department of Community Affairs as provided for in regulations or guidance promulgated pursuant to </w:t>
      </w:r>
      <w:r w:rsidRPr="002307B6">
        <w:rPr>
          <w:rFonts w:ascii="Times New Roman" w:hAnsi="Times New Roman" w:cs="Times New Roman"/>
          <w:i/>
          <w:iCs/>
          <w:sz w:val="24"/>
          <w:szCs w:val="24"/>
        </w:rPr>
        <w:t>N.J.S.A</w:t>
      </w:r>
      <w:r w:rsidRPr="002307B6">
        <w:rPr>
          <w:rFonts w:ascii="Times New Roman" w:hAnsi="Times New Roman" w:cs="Times New Roman"/>
          <w:sz w:val="24"/>
          <w:szCs w:val="24"/>
        </w:rPr>
        <w:t xml:space="preserve">. 52:27D-437.20. The lead-safe certification provided to the property owner </w:t>
      </w:r>
      <w:r w:rsidR="001C4AEC" w:rsidRPr="002307B6">
        <w:rPr>
          <w:rFonts w:ascii="Times New Roman" w:hAnsi="Times New Roman" w:cs="Times New Roman"/>
          <w:sz w:val="24"/>
          <w:szCs w:val="24"/>
        </w:rPr>
        <w:t>and the Township Housing Official</w:t>
      </w:r>
      <w:r w:rsidRPr="002307B6">
        <w:rPr>
          <w:rFonts w:ascii="Times New Roman" w:hAnsi="Times New Roman" w:cs="Times New Roman"/>
          <w:sz w:val="24"/>
          <w:szCs w:val="24"/>
        </w:rPr>
        <w:t xml:space="preserve"> pursuant to this section shall be valid for two (2) years.</w:t>
      </w:r>
    </w:p>
    <w:p w14:paraId="39FDCBFD" w14:textId="429967EF" w:rsidR="00FB73AE" w:rsidRPr="002307B6" w:rsidRDefault="001C4AEC" w:rsidP="00FB73AE">
      <w:pPr>
        <w:rPr>
          <w:rFonts w:ascii="Times New Roman" w:hAnsi="Times New Roman" w:cs="Times New Roman"/>
          <w:b/>
          <w:bCs/>
          <w:sz w:val="24"/>
          <w:szCs w:val="24"/>
        </w:rPr>
      </w:pPr>
      <w:r w:rsidRPr="002307B6">
        <w:rPr>
          <w:rFonts w:ascii="Times New Roman" w:hAnsi="Times New Roman" w:cs="Times New Roman"/>
          <w:b/>
          <w:bCs/>
          <w:sz w:val="24"/>
          <w:szCs w:val="24"/>
        </w:rPr>
        <w:tab/>
      </w:r>
      <w:r w:rsidRPr="002307B6">
        <w:rPr>
          <w:rFonts w:ascii="Times New Roman" w:hAnsi="Times New Roman" w:cs="Times New Roman"/>
          <w:b/>
          <w:bCs/>
          <w:sz w:val="24"/>
          <w:szCs w:val="24"/>
        </w:rPr>
        <w:tab/>
      </w:r>
      <w:r w:rsidR="00FB73AE" w:rsidRPr="002307B6">
        <w:rPr>
          <w:rFonts w:ascii="Times New Roman" w:hAnsi="Times New Roman" w:cs="Times New Roman"/>
          <w:b/>
          <w:bCs/>
          <w:sz w:val="24"/>
          <w:szCs w:val="24"/>
        </w:rPr>
        <w:t>8. Responsibility of the Property Owners.</w:t>
      </w:r>
    </w:p>
    <w:p w14:paraId="5887824C" w14:textId="72ACFE5A" w:rsidR="00FB73AE" w:rsidRPr="002307B6" w:rsidRDefault="001C4AEC" w:rsidP="00FB73AE">
      <w:pPr>
        <w:rPr>
          <w:rFonts w:ascii="Times New Roman" w:hAnsi="Times New Roman" w:cs="Times New Roman"/>
          <w:sz w:val="24"/>
          <w:szCs w:val="24"/>
        </w:rPr>
      </w:pPr>
      <w:r w:rsidRPr="002307B6">
        <w:rPr>
          <w:rFonts w:ascii="Times New Roman" w:hAnsi="Times New Roman" w:cs="Times New Roman"/>
          <w:sz w:val="24"/>
          <w:szCs w:val="24"/>
        </w:rPr>
        <w:tab/>
      </w:r>
      <w:r w:rsidRPr="002307B6">
        <w:rPr>
          <w:rFonts w:ascii="Times New Roman" w:hAnsi="Times New Roman" w:cs="Times New Roman"/>
          <w:sz w:val="24"/>
          <w:szCs w:val="24"/>
        </w:rPr>
        <w:tab/>
      </w:r>
      <w:r w:rsidR="00FB73AE" w:rsidRPr="002307B6">
        <w:rPr>
          <w:rFonts w:ascii="Times New Roman" w:hAnsi="Times New Roman" w:cs="Times New Roman"/>
          <w:sz w:val="24"/>
          <w:szCs w:val="24"/>
        </w:rPr>
        <w:t xml:space="preserve">In accordance with </w:t>
      </w:r>
      <w:r w:rsidR="00FB73AE" w:rsidRPr="002307B6">
        <w:rPr>
          <w:rFonts w:ascii="Times New Roman" w:hAnsi="Times New Roman" w:cs="Times New Roman"/>
          <w:i/>
          <w:iCs/>
          <w:sz w:val="24"/>
          <w:szCs w:val="24"/>
        </w:rPr>
        <w:t>N.J.S.A</w:t>
      </w:r>
      <w:r w:rsidR="00FB73AE" w:rsidRPr="002307B6">
        <w:rPr>
          <w:rFonts w:ascii="Times New Roman" w:hAnsi="Times New Roman" w:cs="Times New Roman"/>
          <w:sz w:val="24"/>
          <w:szCs w:val="24"/>
        </w:rPr>
        <w:t xml:space="preserve">. 52:27D-437.16(e), property owners shall be </w:t>
      </w:r>
      <w:r w:rsidR="002307B6">
        <w:rPr>
          <w:rFonts w:ascii="Times New Roman" w:hAnsi="Times New Roman" w:cs="Times New Roman"/>
          <w:sz w:val="24"/>
          <w:szCs w:val="24"/>
        </w:rPr>
        <w:tab/>
      </w:r>
      <w:r w:rsidR="002307B6">
        <w:rPr>
          <w:rFonts w:ascii="Times New Roman" w:hAnsi="Times New Roman" w:cs="Times New Roman"/>
          <w:sz w:val="24"/>
          <w:szCs w:val="24"/>
        </w:rPr>
        <w:tab/>
      </w:r>
      <w:r w:rsidR="002307B6">
        <w:rPr>
          <w:rFonts w:ascii="Times New Roman" w:hAnsi="Times New Roman" w:cs="Times New Roman"/>
          <w:sz w:val="24"/>
          <w:szCs w:val="24"/>
        </w:rPr>
        <w:tab/>
      </w:r>
      <w:r w:rsidR="002307B6">
        <w:rPr>
          <w:rFonts w:ascii="Times New Roman" w:hAnsi="Times New Roman" w:cs="Times New Roman"/>
          <w:sz w:val="24"/>
          <w:szCs w:val="24"/>
        </w:rPr>
        <w:tab/>
      </w:r>
      <w:r w:rsidR="00FB73AE" w:rsidRPr="002307B6">
        <w:rPr>
          <w:rFonts w:ascii="Times New Roman" w:hAnsi="Times New Roman" w:cs="Times New Roman"/>
          <w:sz w:val="24"/>
          <w:szCs w:val="24"/>
        </w:rPr>
        <w:t xml:space="preserve">responsible to do the following: </w:t>
      </w:r>
    </w:p>
    <w:p w14:paraId="619E9232" w14:textId="7CC19CAB" w:rsidR="00FB73AE" w:rsidRPr="002307B6" w:rsidRDefault="001C4AEC" w:rsidP="00FB73AE">
      <w:pPr>
        <w:ind w:left="1440" w:hanging="720"/>
        <w:rPr>
          <w:rFonts w:ascii="Times New Roman" w:hAnsi="Times New Roman" w:cs="Times New Roman"/>
          <w:sz w:val="24"/>
          <w:szCs w:val="24"/>
        </w:rPr>
      </w:pPr>
      <w:r w:rsidRPr="002307B6">
        <w:rPr>
          <w:rFonts w:ascii="Times New Roman" w:hAnsi="Times New Roman" w:cs="Times New Roman"/>
          <w:sz w:val="24"/>
          <w:szCs w:val="24"/>
        </w:rPr>
        <w:tab/>
        <w:t xml:space="preserve">a.  </w:t>
      </w:r>
      <w:r w:rsidR="00FB73AE" w:rsidRPr="002307B6">
        <w:rPr>
          <w:rFonts w:ascii="Times New Roman" w:hAnsi="Times New Roman" w:cs="Times New Roman"/>
          <w:sz w:val="24"/>
          <w:szCs w:val="24"/>
        </w:rPr>
        <w:t xml:space="preserve">Provide evidence of a valid lead-safe certification and the most recent tenant turnover to the </w:t>
      </w:r>
      <w:r w:rsidR="0017421C" w:rsidRPr="002307B6">
        <w:rPr>
          <w:rFonts w:ascii="Times New Roman" w:hAnsi="Times New Roman" w:cs="Times New Roman"/>
          <w:sz w:val="24"/>
          <w:szCs w:val="24"/>
        </w:rPr>
        <w:t>Township of Upper Pittsgrove</w:t>
      </w:r>
      <w:r w:rsidR="00FB73AE" w:rsidRPr="002307B6">
        <w:rPr>
          <w:rFonts w:ascii="Times New Roman" w:hAnsi="Times New Roman" w:cs="Times New Roman"/>
          <w:sz w:val="24"/>
          <w:szCs w:val="24"/>
        </w:rPr>
        <w:t xml:space="preserve"> at the time of the cyclical inspection, unless not required due to being an exemption. </w:t>
      </w:r>
    </w:p>
    <w:p w14:paraId="1B5B7A48" w14:textId="164B20A3" w:rsidR="00FB73AE" w:rsidRPr="002307B6" w:rsidRDefault="001C4AEC" w:rsidP="00FB73AE">
      <w:pPr>
        <w:ind w:left="1440" w:hanging="720"/>
        <w:rPr>
          <w:rFonts w:ascii="Times New Roman" w:hAnsi="Times New Roman" w:cs="Times New Roman"/>
          <w:sz w:val="24"/>
          <w:szCs w:val="24"/>
        </w:rPr>
      </w:pPr>
      <w:r w:rsidRPr="002307B6">
        <w:rPr>
          <w:rFonts w:ascii="Times New Roman" w:hAnsi="Times New Roman" w:cs="Times New Roman"/>
          <w:sz w:val="24"/>
          <w:szCs w:val="24"/>
        </w:rPr>
        <w:tab/>
      </w:r>
      <w:r w:rsidR="00FB73AE" w:rsidRPr="002307B6">
        <w:rPr>
          <w:rFonts w:ascii="Times New Roman" w:hAnsi="Times New Roman" w:cs="Times New Roman"/>
          <w:sz w:val="24"/>
          <w:szCs w:val="24"/>
        </w:rPr>
        <w:t>b.</w:t>
      </w:r>
      <w:r w:rsidRPr="002307B6">
        <w:rPr>
          <w:rFonts w:ascii="Times New Roman" w:hAnsi="Times New Roman" w:cs="Times New Roman"/>
          <w:sz w:val="24"/>
          <w:szCs w:val="24"/>
        </w:rPr>
        <w:t xml:space="preserve"> </w:t>
      </w:r>
      <w:r w:rsidR="00FB73AE" w:rsidRPr="002307B6">
        <w:rPr>
          <w:rFonts w:ascii="Times New Roman" w:hAnsi="Times New Roman" w:cs="Times New Roman"/>
          <w:sz w:val="24"/>
          <w:szCs w:val="24"/>
        </w:rPr>
        <w:t>Provide evidence of a valid lead-safe certification to new tenants of the property at the time of tenant turnover and shall affix a copy of such certification as an exhibit to the tenant's or tenants' lease.</w:t>
      </w:r>
    </w:p>
    <w:p w14:paraId="1F6EE823" w14:textId="371EC8C1" w:rsidR="00FB73AE" w:rsidRPr="002307B6" w:rsidRDefault="001C4AEC" w:rsidP="00FB73AE">
      <w:pPr>
        <w:ind w:left="1440" w:hanging="720"/>
        <w:rPr>
          <w:rFonts w:ascii="Times New Roman" w:hAnsi="Times New Roman" w:cs="Times New Roman"/>
          <w:sz w:val="24"/>
          <w:szCs w:val="24"/>
        </w:rPr>
      </w:pPr>
      <w:r w:rsidRPr="002307B6">
        <w:rPr>
          <w:rFonts w:ascii="Times New Roman" w:hAnsi="Times New Roman" w:cs="Times New Roman"/>
          <w:sz w:val="24"/>
          <w:szCs w:val="24"/>
        </w:rPr>
        <w:tab/>
      </w:r>
      <w:r w:rsidR="00FB73AE" w:rsidRPr="002307B6">
        <w:rPr>
          <w:rFonts w:ascii="Times New Roman" w:hAnsi="Times New Roman" w:cs="Times New Roman"/>
          <w:sz w:val="24"/>
          <w:szCs w:val="24"/>
        </w:rPr>
        <w:t>c.</w:t>
      </w:r>
      <w:r w:rsidRPr="002307B6">
        <w:rPr>
          <w:rFonts w:ascii="Times New Roman" w:hAnsi="Times New Roman" w:cs="Times New Roman"/>
          <w:sz w:val="24"/>
          <w:szCs w:val="24"/>
        </w:rPr>
        <w:t xml:space="preserve">  </w:t>
      </w:r>
      <w:r w:rsidR="00FB73AE" w:rsidRPr="002307B6">
        <w:rPr>
          <w:rFonts w:ascii="Times New Roman" w:hAnsi="Times New Roman" w:cs="Times New Roman"/>
          <w:sz w:val="24"/>
          <w:szCs w:val="24"/>
        </w:rPr>
        <w:t>Maintain a record of the lead-safe certification which shall include the name or names of the unit's tenant or tenants if the inspection was conducted during a period of tenancy.</w:t>
      </w:r>
    </w:p>
    <w:p w14:paraId="7CCC413B" w14:textId="6829AF3D" w:rsidR="00FB73AE" w:rsidRPr="002307B6" w:rsidRDefault="000800C9" w:rsidP="00FB73AE">
      <w:pPr>
        <w:rPr>
          <w:rFonts w:ascii="Times New Roman" w:hAnsi="Times New Roman" w:cs="Times New Roman"/>
          <w:b/>
          <w:bCs/>
          <w:sz w:val="24"/>
          <w:szCs w:val="24"/>
        </w:rPr>
      </w:pPr>
      <w:r w:rsidRPr="002307B6">
        <w:rPr>
          <w:rFonts w:ascii="Times New Roman" w:hAnsi="Times New Roman" w:cs="Times New Roman"/>
          <w:b/>
          <w:bCs/>
          <w:sz w:val="24"/>
          <w:szCs w:val="24"/>
        </w:rPr>
        <w:lastRenderedPageBreak/>
        <w:tab/>
      </w:r>
      <w:r w:rsidRPr="002307B6">
        <w:rPr>
          <w:rFonts w:ascii="Times New Roman" w:hAnsi="Times New Roman" w:cs="Times New Roman"/>
          <w:b/>
          <w:bCs/>
          <w:sz w:val="24"/>
          <w:szCs w:val="24"/>
        </w:rPr>
        <w:tab/>
        <w:t xml:space="preserve">9. </w:t>
      </w:r>
      <w:r w:rsidR="00FB73AE" w:rsidRPr="002307B6">
        <w:rPr>
          <w:rFonts w:ascii="Times New Roman" w:hAnsi="Times New Roman" w:cs="Times New Roman"/>
          <w:b/>
          <w:bCs/>
          <w:sz w:val="24"/>
          <w:szCs w:val="24"/>
        </w:rPr>
        <w:t xml:space="preserve"> Fees.</w:t>
      </w:r>
    </w:p>
    <w:p w14:paraId="1071950C" w14:textId="55FEDD8C" w:rsidR="008E5705" w:rsidRDefault="000800C9" w:rsidP="00FB73AE">
      <w:pPr>
        <w:rPr>
          <w:rFonts w:ascii="Times New Roman" w:hAnsi="Times New Roman" w:cs="Times New Roman"/>
          <w:sz w:val="24"/>
          <w:szCs w:val="24"/>
        </w:rPr>
      </w:pPr>
      <w:r w:rsidRPr="002307B6">
        <w:rPr>
          <w:rFonts w:ascii="Times New Roman" w:hAnsi="Times New Roman" w:cs="Times New Roman"/>
          <w:sz w:val="24"/>
          <w:szCs w:val="24"/>
        </w:rPr>
        <w:tab/>
      </w:r>
      <w:r w:rsidRPr="002307B6">
        <w:rPr>
          <w:rFonts w:ascii="Times New Roman" w:hAnsi="Times New Roman" w:cs="Times New Roman"/>
          <w:sz w:val="24"/>
          <w:szCs w:val="24"/>
        </w:rPr>
        <w:tab/>
      </w:r>
      <w:r w:rsidR="008E5705">
        <w:rPr>
          <w:rFonts w:ascii="Times New Roman" w:hAnsi="Times New Roman" w:cs="Times New Roman"/>
          <w:sz w:val="24"/>
          <w:szCs w:val="24"/>
        </w:rPr>
        <w:t xml:space="preserve">a. A filing fee for the lead safe certification or lead-free certification shall be $25. </w:t>
      </w:r>
    </w:p>
    <w:p w14:paraId="42EF6F51" w14:textId="14CFA1FA" w:rsidR="00FB73AE" w:rsidRDefault="008E5705" w:rsidP="00BE1BA7">
      <w:pPr>
        <w:ind w:left="1440"/>
        <w:rPr>
          <w:rFonts w:ascii="Times New Roman" w:hAnsi="Times New Roman" w:cs="Times New Roman"/>
          <w:sz w:val="24"/>
          <w:szCs w:val="24"/>
        </w:rPr>
      </w:pPr>
      <w:r>
        <w:rPr>
          <w:rFonts w:ascii="Times New Roman" w:hAnsi="Times New Roman" w:cs="Times New Roman"/>
          <w:sz w:val="24"/>
          <w:szCs w:val="24"/>
        </w:rPr>
        <w:t>b. An additional stat</w:t>
      </w:r>
      <w:r w:rsidR="00BE1BA7">
        <w:rPr>
          <w:rFonts w:ascii="Times New Roman" w:hAnsi="Times New Roman" w:cs="Times New Roman"/>
          <w:sz w:val="24"/>
          <w:szCs w:val="24"/>
        </w:rPr>
        <w:t>e</w:t>
      </w:r>
      <w:r>
        <w:rPr>
          <w:rFonts w:ascii="Times New Roman" w:hAnsi="Times New Roman" w:cs="Times New Roman"/>
          <w:sz w:val="24"/>
          <w:szCs w:val="24"/>
        </w:rPr>
        <w:t xml:space="preserve"> required </w:t>
      </w:r>
      <w:r w:rsidR="00FB73AE" w:rsidRPr="002307B6">
        <w:rPr>
          <w:rFonts w:ascii="Times New Roman" w:hAnsi="Times New Roman" w:cs="Times New Roman"/>
          <w:sz w:val="24"/>
          <w:szCs w:val="24"/>
        </w:rPr>
        <w:t xml:space="preserve"> </w:t>
      </w:r>
      <w:r>
        <w:rPr>
          <w:rFonts w:ascii="Times New Roman" w:hAnsi="Times New Roman" w:cs="Times New Roman"/>
          <w:sz w:val="24"/>
          <w:szCs w:val="24"/>
        </w:rPr>
        <w:t xml:space="preserve">fee </w:t>
      </w:r>
      <w:r w:rsidR="00FB73AE" w:rsidRPr="002307B6">
        <w:rPr>
          <w:rFonts w:ascii="Times New Roman" w:hAnsi="Times New Roman" w:cs="Times New Roman"/>
          <w:sz w:val="24"/>
          <w:szCs w:val="24"/>
        </w:rPr>
        <w:t>in the amount of $</w:t>
      </w:r>
      <w:r w:rsidR="00497FCF" w:rsidRPr="002307B6">
        <w:rPr>
          <w:rFonts w:ascii="Times New Roman" w:hAnsi="Times New Roman" w:cs="Times New Roman"/>
          <w:sz w:val="24"/>
          <w:szCs w:val="24"/>
        </w:rPr>
        <w:t>2</w:t>
      </w:r>
      <w:r w:rsidR="00FB73AE" w:rsidRPr="002307B6">
        <w:rPr>
          <w:rFonts w:ascii="Times New Roman" w:hAnsi="Times New Roman" w:cs="Times New Roman"/>
          <w:sz w:val="24"/>
          <w:szCs w:val="24"/>
        </w:rPr>
        <w:t xml:space="preserve">0.00 shall be </w:t>
      </w:r>
      <w:r>
        <w:rPr>
          <w:rFonts w:ascii="Times New Roman" w:hAnsi="Times New Roman" w:cs="Times New Roman"/>
          <w:sz w:val="24"/>
          <w:szCs w:val="24"/>
        </w:rPr>
        <w:t xml:space="preserve">collected and deposited into the Lead Hazard Control Assistance Fund. </w:t>
      </w:r>
    </w:p>
    <w:p w14:paraId="39C90985" w14:textId="59A867A3" w:rsidR="00704144" w:rsidRPr="002307B6" w:rsidRDefault="008E5705" w:rsidP="00C31661">
      <w:pPr>
        <w:ind w:left="1440"/>
        <w:rPr>
          <w:rFonts w:ascii="Times New Roman" w:hAnsi="Times New Roman" w:cs="Times New Roman"/>
          <w:sz w:val="24"/>
          <w:szCs w:val="24"/>
        </w:rPr>
      </w:pPr>
      <w:r>
        <w:rPr>
          <w:rFonts w:ascii="Times New Roman" w:hAnsi="Times New Roman" w:cs="Times New Roman"/>
          <w:sz w:val="24"/>
          <w:szCs w:val="24"/>
        </w:rPr>
        <w:t xml:space="preserve">c. </w:t>
      </w:r>
      <w:r w:rsidR="00704144">
        <w:rPr>
          <w:rFonts w:ascii="Times New Roman" w:hAnsi="Times New Roman" w:cs="Times New Roman"/>
          <w:sz w:val="24"/>
          <w:szCs w:val="24"/>
        </w:rPr>
        <w:t>If the owner chooses to utilize the Township certified lead inspector vendor</w:t>
      </w:r>
      <w:r>
        <w:rPr>
          <w:rFonts w:ascii="Times New Roman" w:hAnsi="Times New Roman" w:cs="Times New Roman"/>
          <w:sz w:val="24"/>
          <w:szCs w:val="24"/>
        </w:rPr>
        <w:t xml:space="preserve">, fess shall be assessed based on a contract with the vendor and the Township, which the owner shall be required to pay. </w:t>
      </w:r>
      <w:r w:rsidR="00704144">
        <w:rPr>
          <w:rFonts w:ascii="Times New Roman" w:hAnsi="Times New Roman" w:cs="Times New Roman"/>
          <w:sz w:val="24"/>
          <w:szCs w:val="24"/>
        </w:rPr>
        <w:t xml:space="preserve"> </w:t>
      </w:r>
    </w:p>
    <w:p w14:paraId="159DF2CE" w14:textId="77777777" w:rsidR="000800C9" w:rsidRPr="002307B6" w:rsidRDefault="000800C9" w:rsidP="00FB73AE">
      <w:pPr>
        <w:rPr>
          <w:rFonts w:ascii="Times New Roman" w:hAnsi="Times New Roman" w:cs="Times New Roman"/>
          <w:b/>
          <w:bCs/>
          <w:sz w:val="24"/>
          <w:szCs w:val="24"/>
        </w:rPr>
      </w:pPr>
      <w:r w:rsidRPr="002307B6">
        <w:rPr>
          <w:rFonts w:ascii="Times New Roman" w:hAnsi="Times New Roman" w:cs="Times New Roman"/>
          <w:b/>
          <w:bCs/>
          <w:sz w:val="24"/>
          <w:szCs w:val="24"/>
        </w:rPr>
        <w:tab/>
      </w:r>
      <w:r w:rsidRPr="002307B6">
        <w:rPr>
          <w:rFonts w:ascii="Times New Roman" w:hAnsi="Times New Roman" w:cs="Times New Roman"/>
          <w:b/>
          <w:bCs/>
          <w:sz w:val="24"/>
          <w:szCs w:val="24"/>
        </w:rPr>
        <w:tab/>
      </w:r>
      <w:r w:rsidR="00FB73AE" w:rsidRPr="002307B6">
        <w:rPr>
          <w:rFonts w:ascii="Times New Roman" w:hAnsi="Times New Roman" w:cs="Times New Roman"/>
          <w:b/>
          <w:bCs/>
          <w:sz w:val="24"/>
          <w:szCs w:val="24"/>
        </w:rPr>
        <w:t>1</w:t>
      </w:r>
      <w:r w:rsidRPr="002307B6">
        <w:rPr>
          <w:rFonts w:ascii="Times New Roman" w:hAnsi="Times New Roman" w:cs="Times New Roman"/>
          <w:b/>
          <w:bCs/>
          <w:sz w:val="24"/>
          <w:szCs w:val="24"/>
        </w:rPr>
        <w:t xml:space="preserve">0.  </w:t>
      </w:r>
      <w:r w:rsidR="00FB73AE" w:rsidRPr="002307B6">
        <w:rPr>
          <w:rFonts w:ascii="Times New Roman" w:hAnsi="Times New Roman" w:cs="Times New Roman"/>
          <w:b/>
          <w:bCs/>
          <w:sz w:val="24"/>
          <w:szCs w:val="24"/>
        </w:rPr>
        <w:t>Penalties</w:t>
      </w:r>
      <w:r w:rsidRPr="002307B6">
        <w:rPr>
          <w:rFonts w:ascii="Times New Roman" w:hAnsi="Times New Roman" w:cs="Times New Roman"/>
          <w:b/>
          <w:bCs/>
          <w:sz w:val="24"/>
          <w:szCs w:val="24"/>
        </w:rPr>
        <w:t>.</w:t>
      </w:r>
    </w:p>
    <w:p w14:paraId="4C09199E" w14:textId="0949FB0E" w:rsidR="00FB73AE" w:rsidRPr="002307B6" w:rsidRDefault="000800C9" w:rsidP="00FB73AE">
      <w:pPr>
        <w:rPr>
          <w:rFonts w:ascii="Times New Roman" w:hAnsi="Times New Roman" w:cs="Times New Roman"/>
          <w:b/>
          <w:bCs/>
          <w:sz w:val="24"/>
          <w:szCs w:val="24"/>
        </w:rPr>
      </w:pPr>
      <w:r w:rsidRPr="002307B6">
        <w:rPr>
          <w:rFonts w:ascii="Times New Roman" w:hAnsi="Times New Roman" w:cs="Times New Roman"/>
          <w:sz w:val="24"/>
          <w:szCs w:val="24"/>
        </w:rPr>
        <w:tab/>
      </w:r>
      <w:r w:rsidRPr="002307B6">
        <w:rPr>
          <w:rFonts w:ascii="Times New Roman" w:hAnsi="Times New Roman" w:cs="Times New Roman"/>
          <w:sz w:val="24"/>
          <w:szCs w:val="24"/>
        </w:rPr>
        <w:tab/>
      </w:r>
      <w:r w:rsidR="00FB73AE" w:rsidRPr="002307B6">
        <w:rPr>
          <w:rFonts w:ascii="Times New Roman" w:hAnsi="Times New Roman" w:cs="Times New Roman"/>
          <w:sz w:val="24"/>
          <w:szCs w:val="24"/>
        </w:rPr>
        <w:t xml:space="preserve">The </w:t>
      </w:r>
      <w:r w:rsidRPr="002307B6">
        <w:rPr>
          <w:rFonts w:ascii="Times New Roman" w:hAnsi="Times New Roman" w:cs="Times New Roman"/>
          <w:sz w:val="24"/>
          <w:szCs w:val="24"/>
        </w:rPr>
        <w:t>Township</w:t>
      </w:r>
      <w:r w:rsidR="00FB73AE" w:rsidRPr="002307B6">
        <w:rPr>
          <w:rFonts w:ascii="Times New Roman" w:hAnsi="Times New Roman" w:cs="Times New Roman"/>
          <w:sz w:val="24"/>
          <w:szCs w:val="24"/>
        </w:rPr>
        <w:t xml:space="preserve"> and the </w:t>
      </w:r>
      <w:r w:rsidRPr="002307B6">
        <w:rPr>
          <w:rFonts w:ascii="Times New Roman" w:hAnsi="Times New Roman" w:cs="Times New Roman"/>
          <w:sz w:val="24"/>
          <w:szCs w:val="24"/>
        </w:rPr>
        <w:t>Housing</w:t>
      </w:r>
      <w:r w:rsidR="00FB73AE" w:rsidRPr="002307B6">
        <w:rPr>
          <w:rFonts w:ascii="Times New Roman" w:hAnsi="Times New Roman" w:cs="Times New Roman"/>
          <w:sz w:val="24"/>
          <w:szCs w:val="24"/>
        </w:rPr>
        <w:t xml:space="preserve"> Official shall be authorized to conduct </w:t>
      </w:r>
      <w:r w:rsidR="002307B6">
        <w:rPr>
          <w:rFonts w:ascii="Times New Roman" w:hAnsi="Times New Roman" w:cs="Times New Roman"/>
          <w:sz w:val="24"/>
          <w:szCs w:val="24"/>
        </w:rPr>
        <w:tab/>
      </w:r>
      <w:r w:rsidR="002307B6">
        <w:rPr>
          <w:rFonts w:ascii="Times New Roman" w:hAnsi="Times New Roman" w:cs="Times New Roman"/>
          <w:sz w:val="24"/>
          <w:szCs w:val="24"/>
        </w:rPr>
        <w:tab/>
      </w:r>
      <w:r w:rsidR="002307B6">
        <w:rPr>
          <w:rFonts w:ascii="Times New Roman" w:hAnsi="Times New Roman" w:cs="Times New Roman"/>
          <w:sz w:val="24"/>
          <w:szCs w:val="24"/>
        </w:rPr>
        <w:tab/>
      </w:r>
      <w:r w:rsidR="002307B6">
        <w:rPr>
          <w:rFonts w:ascii="Times New Roman" w:hAnsi="Times New Roman" w:cs="Times New Roman"/>
          <w:sz w:val="24"/>
          <w:szCs w:val="24"/>
        </w:rPr>
        <w:tab/>
      </w:r>
      <w:r w:rsidR="00FB73AE" w:rsidRPr="002307B6">
        <w:rPr>
          <w:rFonts w:ascii="Times New Roman" w:hAnsi="Times New Roman" w:cs="Times New Roman"/>
          <w:sz w:val="24"/>
          <w:szCs w:val="24"/>
        </w:rPr>
        <w:t xml:space="preserve">investigations and issue penalties to enforce a property owner’s failure to comply </w:t>
      </w:r>
      <w:r w:rsidR="002307B6">
        <w:rPr>
          <w:rFonts w:ascii="Times New Roman" w:hAnsi="Times New Roman" w:cs="Times New Roman"/>
          <w:sz w:val="24"/>
          <w:szCs w:val="24"/>
        </w:rPr>
        <w:tab/>
      </w:r>
      <w:r w:rsidR="002307B6">
        <w:rPr>
          <w:rFonts w:ascii="Times New Roman" w:hAnsi="Times New Roman" w:cs="Times New Roman"/>
          <w:sz w:val="24"/>
          <w:szCs w:val="24"/>
        </w:rPr>
        <w:tab/>
      </w:r>
      <w:r w:rsidR="002307B6">
        <w:rPr>
          <w:rFonts w:ascii="Times New Roman" w:hAnsi="Times New Roman" w:cs="Times New Roman"/>
          <w:sz w:val="24"/>
          <w:szCs w:val="24"/>
        </w:rPr>
        <w:tab/>
      </w:r>
      <w:r w:rsidR="00FB73AE" w:rsidRPr="002307B6">
        <w:rPr>
          <w:rFonts w:ascii="Times New Roman" w:hAnsi="Times New Roman" w:cs="Times New Roman"/>
          <w:sz w:val="24"/>
          <w:szCs w:val="24"/>
        </w:rPr>
        <w:t xml:space="preserve">with </w:t>
      </w:r>
      <w:r w:rsidR="00FB73AE" w:rsidRPr="002307B6">
        <w:rPr>
          <w:rFonts w:ascii="Times New Roman" w:hAnsi="Times New Roman" w:cs="Times New Roman"/>
          <w:i/>
          <w:iCs/>
          <w:sz w:val="24"/>
          <w:szCs w:val="24"/>
        </w:rPr>
        <w:t>N.J.S.A</w:t>
      </w:r>
      <w:r w:rsidR="00FB73AE" w:rsidRPr="002307B6">
        <w:rPr>
          <w:rFonts w:ascii="Times New Roman" w:hAnsi="Times New Roman" w:cs="Times New Roman"/>
          <w:sz w:val="24"/>
          <w:szCs w:val="24"/>
        </w:rPr>
        <w:t xml:space="preserve">. 52:27D-437.16 or this Chapter. If the </w:t>
      </w:r>
      <w:r w:rsidR="0017421C" w:rsidRPr="002307B6">
        <w:rPr>
          <w:rFonts w:ascii="Times New Roman" w:hAnsi="Times New Roman" w:cs="Times New Roman"/>
          <w:sz w:val="24"/>
          <w:szCs w:val="24"/>
        </w:rPr>
        <w:t>Township</w:t>
      </w:r>
      <w:r w:rsidR="00FB73AE" w:rsidRPr="002307B6">
        <w:rPr>
          <w:rFonts w:ascii="Times New Roman" w:hAnsi="Times New Roman" w:cs="Times New Roman"/>
          <w:sz w:val="24"/>
          <w:szCs w:val="24"/>
        </w:rPr>
        <w:t xml:space="preserve"> or the </w:t>
      </w:r>
      <w:r w:rsidR="0017421C" w:rsidRPr="002307B6">
        <w:rPr>
          <w:rFonts w:ascii="Times New Roman" w:hAnsi="Times New Roman" w:cs="Times New Roman"/>
          <w:sz w:val="24"/>
          <w:szCs w:val="24"/>
        </w:rPr>
        <w:t xml:space="preserve">Township </w:t>
      </w:r>
      <w:r w:rsidR="002307B6">
        <w:rPr>
          <w:rFonts w:ascii="Times New Roman" w:hAnsi="Times New Roman" w:cs="Times New Roman"/>
          <w:sz w:val="24"/>
          <w:szCs w:val="24"/>
        </w:rPr>
        <w:tab/>
      </w:r>
      <w:r w:rsidR="002307B6">
        <w:rPr>
          <w:rFonts w:ascii="Times New Roman" w:hAnsi="Times New Roman" w:cs="Times New Roman"/>
          <w:sz w:val="24"/>
          <w:szCs w:val="24"/>
        </w:rPr>
        <w:tab/>
      </w:r>
      <w:r w:rsidR="002307B6">
        <w:rPr>
          <w:rFonts w:ascii="Times New Roman" w:hAnsi="Times New Roman" w:cs="Times New Roman"/>
          <w:sz w:val="24"/>
          <w:szCs w:val="24"/>
        </w:rPr>
        <w:tab/>
      </w:r>
      <w:r w:rsidR="0017421C" w:rsidRPr="002307B6">
        <w:rPr>
          <w:rFonts w:ascii="Times New Roman" w:hAnsi="Times New Roman" w:cs="Times New Roman"/>
          <w:sz w:val="24"/>
          <w:szCs w:val="24"/>
        </w:rPr>
        <w:t>Housing</w:t>
      </w:r>
      <w:r w:rsidR="00FB73AE" w:rsidRPr="002307B6">
        <w:rPr>
          <w:rFonts w:ascii="Times New Roman" w:hAnsi="Times New Roman" w:cs="Times New Roman"/>
          <w:sz w:val="24"/>
          <w:szCs w:val="24"/>
        </w:rPr>
        <w:t xml:space="preserve"> Official determines that a property owner has failed to comply with a </w:t>
      </w:r>
      <w:r w:rsidR="002307B6">
        <w:rPr>
          <w:rFonts w:ascii="Times New Roman" w:hAnsi="Times New Roman" w:cs="Times New Roman"/>
          <w:sz w:val="24"/>
          <w:szCs w:val="24"/>
        </w:rPr>
        <w:tab/>
      </w:r>
      <w:r w:rsidR="002307B6">
        <w:rPr>
          <w:rFonts w:ascii="Times New Roman" w:hAnsi="Times New Roman" w:cs="Times New Roman"/>
          <w:sz w:val="24"/>
          <w:szCs w:val="24"/>
        </w:rPr>
        <w:tab/>
      </w:r>
      <w:r w:rsidR="002307B6">
        <w:rPr>
          <w:rFonts w:ascii="Times New Roman" w:hAnsi="Times New Roman" w:cs="Times New Roman"/>
          <w:sz w:val="24"/>
          <w:szCs w:val="24"/>
        </w:rPr>
        <w:tab/>
      </w:r>
      <w:r w:rsidR="00FB73AE" w:rsidRPr="002307B6">
        <w:rPr>
          <w:rFonts w:ascii="Times New Roman" w:hAnsi="Times New Roman" w:cs="Times New Roman"/>
          <w:sz w:val="24"/>
          <w:szCs w:val="24"/>
        </w:rPr>
        <w:t xml:space="preserve">provision of </w:t>
      </w:r>
      <w:r w:rsidR="00FB73AE" w:rsidRPr="002307B6">
        <w:rPr>
          <w:rFonts w:ascii="Times New Roman" w:hAnsi="Times New Roman" w:cs="Times New Roman"/>
          <w:i/>
          <w:iCs/>
          <w:sz w:val="24"/>
          <w:szCs w:val="24"/>
        </w:rPr>
        <w:t>N.J.S.A</w:t>
      </w:r>
      <w:r w:rsidR="00FB73AE" w:rsidRPr="002307B6">
        <w:rPr>
          <w:rFonts w:ascii="Times New Roman" w:hAnsi="Times New Roman" w:cs="Times New Roman"/>
          <w:sz w:val="24"/>
          <w:szCs w:val="24"/>
        </w:rPr>
        <w:t xml:space="preserve">. 52:27D- 437.16, et seq. or this Chapter regarding a rental </w:t>
      </w:r>
      <w:r w:rsidR="002307B6">
        <w:rPr>
          <w:rFonts w:ascii="Times New Roman" w:hAnsi="Times New Roman" w:cs="Times New Roman"/>
          <w:sz w:val="24"/>
          <w:szCs w:val="24"/>
        </w:rPr>
        <w:tab/>
      </w:r>
      <w:r w:rsidR="002307B6">
        <w:rPr>
          <w:rFonts w:ascii="Times New Roman" w:hAnsi="Times New Roman" w:cs="Times New Roman"/>
          <w:sz w:val="24"/>
          <w:szCs w:val="24"/>
        </w:rPr>
        <w:tab/>
      </w:r>
      <w:r w:rsidR="002307B6">
        <w:rPr>
          <w:rFonts w:ascii="Times New Roman" w:hAnsi="Times New Roman" w:cs="Times New Roman"/>
          <w:sz w:val="24"/>
          <w:szCs w:val="24"/>
        </w:rPr>
        <w:tab/>
      </w:r>
      <w:r w:rsidR="00FB73AE" w:rsidRPr="002307B6">
        <w:rPr>
          <w:rFonts w:ascii="Times New Roman" w:hAnsi="Times New Roman" w:cs="Times New Roman"/>
          <w:sz w:val="24"/>
          <w:szCs w:val="24"/>
        </w:rPr>
        <w:t xml:space="preserve">dwelling unit owned </w:t>
      </w:r>
      <w:r w:rsidR="002307B6">
        <w:rPr>
          <w:rFonts w:ascii="Times New Roman" w:hAnsi="Times New Roman" w:cs="Times New Roman"/>
          <w:sz w:val="24"/>
          <w:szCs w:val="24"/>
        </w:rPr>
        <w:tab/>
      </w:r>
      <w:r w:rsidR="00FB73AE" w:rsidRPr="002307B6">
        <w:rPr>
          <w:rFonts w:ascii="Times New Roman" w:hAnsi="Times New Roman" w:cs="Times New Roman"/>
          <w:sz w:val="24"/>
          <w:szCs w:val="24"/>
        </w:rPr>
        <w:t xml:space="preserve">by the property owner, the property owner shall first be </w:t>
      </w:r>
      <w:r w:rsidR="002307B6">
        <w:rPr>
          <w:rFonts w:ascii="Times New Roman" w:hAnsi="Times New Roman" w:cs="Times New Roman"/>
          <w:sz w:val="24"/>
          <w:szCs w:val="24"/>
        </w:rPr>
        <w:tab/>
      </w:r>
      <w:r w:rsidR="002307B6">
        <w:rPr>
          <w:rFonts w:ascii="Times New Roman" w:hAnsi="Times New Roman" w:cs="Times New Roman"/>
          <w:sz w:val="24"/>
          <w:szCs w:val="24"/>
        </w:rPr>
        <w:tab/>
      </w:r>
      <w:r w:rsidR="002307B6">
        <w:rPr>
          <w:rFonts w:ascii="Times New Roman" w:hAnsi="Times New Roman" w:cs="Times New Roman"/>
          <w:sz w:val="24"/>
          <w:szCs w:val="24"/>
        </w:rPr>
        <w:tab/>
      </w:r>
      <w:r w:rsidR="00FB73AE" w:rsidRPr="002307B6">
        <w:rPr>
          <w:rFonts w:ascii="Times New Roman" w:hAnsi="Times New Roman" w:cs="Times New Roman"/>
          <w:sz w:val="24"/>
          <w:szCs w:val="24"/>
        </w:rPr>
        <w:t xml:space="preserve">given 30 days to cure any violation by conducting the required inspection or </w:t>
      </w:r>
      <w:r w:rsidR="002307B6">
        <w:rPr>
          <w:rFonts w:ascii="Times New Roman" w:hAnsi="Times New Roman" w:cs="Times New Roman"/>
          <w:sz w:val="24"/>
          <w:szCs w:val="24"/>
        </w:rPr>
        <w:tab/>
      </w:r>
      <w:r w:rsidR="002307B6">
        <w:rPr>
          <w:rFonts w:ascii="Times New Roman" w:hAnsi="Times New Roman" w:cs="Times New Roman"/>
          <w:sz w:val="24"/>
          <w:szCs w:val="24"/>
        </w:rPr>
        <w:tab/>
      </w:r>
      <w:r w:rsidR="002307B6">
        <w:rPr>
          <w:rFonts w:ascii="Times New Roman" w:hAnsi="Times New Roman" w:cs="Times New Roman"/>
          <w:sz w:val="24"/>
          <w:szCs w:val="24"/>
        </w:rPr>
        <w:tab/>
      </w:r>
      <w:r w:rsidR="00FB73AE" w:rsidRPr="002307B6">
        <w:rPr>
          <w:rFonts w:ascii="Times New Roman" w:hAnsi="Times New Roman" w:cs="Times New Roman"/>
          <w:sz w:val="24"/>
          <w:szCs w:val="24"/>
        </w:rPr>
        <w:t xml:space="preserve">initiate any required remediation efforts. If the property owner has </w:t>
      </w:r>
      <w:r w:rsidRPr="002307B6">
        <w:rPr>
          <w:rFonts w:ascii="Times New Roman" w:hAnsi="Times New Roman" w:cs="Times New Roman"/>
          <w:sz w:val="24"/>
          <w:szCs w:val="24"/>
        </w:rPr>
        <w:tab/>
      </w:r>
      <w:r w:rsidR="00FB73AE" w:rsidRPr="002307B6">
        <w:rPr>
          <w:rFonts w:ascii="Times New Roman" w:hAnsi="Times New Roman" w:cs="Times New Roman"/>
          <w:sz w:val="24"/>
          <w:szCs w:val="24"/>
        </w:rPr>
        <w:t xml:space="preserve">not cured the </w:t>
      </w:r>
      <w:r w:rsidR="002307B6">
        <w:rPr>
          <w:rFonts w:ascii="Times New Roman" w:hAnsi="Times New Roman" w:cs="Times New Roman"/>
          <w:sz w:val="24"/>
          <w:szCs w:val="24"/>
        </w:rPr>
        <w:tab/>
      </w:r>
      <w:r w:rsidR="002307B6">
        <w:rPr>
          <w:rFonts w:ascii="Times New Roman" w:hAnsi="Times New Roman" w:cs="Times New Roman"/>
          <w:sz w:val="24"/>
          <w:szCs w:val="24"/>
        </w:rPr>
        <w:tab/>
      </w:r>
      <w:r w:rsidR="002307B6">
        <w:rPr>
          <w:rFonts w:ascii="Times New Roman" w:hAnsi="Times New Roman" w:cs="Times New Roman"/>
          <w:sz w:val="24"/>
          <w:szCs w:val="24"/>
        </w:rPr>
        <w:tab/>
      </w:r>
      <w:r w:rsidR="00FB73AE" w:rsidRPr="002307B6">
        <w:rPr>
          <w:rFonts w:ascii="Times New Roman" w:hAnsi="Times New Roman" w:cs="Times New Roman"/>
          <w:sz w:val="24"/>
          <w:szCs w:val="24"/>
        </w:rPr>
        <w:t xml:space="preserve">violation after 30 days, the property owner shall be </w:t>
      </w:r>
      <w:r w:rsidRPr="002307B6">
        <w:rPr>
          <w:rFonts w:ascii="Times New Roman" w:hAnsi="Times New Roman" w:cs="Times New Roman"/>
          <w:sz w:val="24"/>
          <w:szCs w:val="24"/>
        </w:rPr>
        <w:tab/>
      </w:r>
      <w:r w:rsidR="00FB73AE" w:rsidRPr="002307B6">
        <w:rPr>
          <w:rFonts w:ascii="Times New Roman" w:hAnsi="Times New Roman" w:cs="Times New Roman"/>
          <w:sz w:val="24"/>
          <w:szCs w:val="24"/>
        </w:rPr>
        <w:t xml:space="preserve">subject to a penalty not to </w:t>
      </w:r>
      <w:r w:rsidR="002307B6">
        <w:rPr>
          <w:rFonts w:ascii="Times New Roman" w:hAnsi="Times New Roman" w:cs="Times New Roman"/>
          <w:sz w:val="24"/>
          <w:szCs w:val="24"/>
        </w:rPr>
        <w:tab/>
      </w:r>
      <w:r w:rsidR="002307B6">
        <w:rPr>
          <w:rFonts w:ascii="Times New Roman" w:hAnsi="Times New Roman" w:cs="Times New Roman"/>
          <w:sz w:val="24"/>
          <w:szCs w:val="24"/>
        </w:rPr>
        <w:tab/>
      </w:r>
      <w:r w:rsidR="002307B6">
        <w:rPr>
          <w:rFonts w:ascii="Times New Roman" w:hAnsi="Times New Roman" w:cs="Times New Roman"/>
          <w:sz w:val="24"/>
          <w:szCs w:val="24"/>
        </w:rPr>
        <w:tab/>
      </w:r>
      <w:r w:rsidR="00FB73AE" w:rsidRPr="002307B6">
        <w:rPr>
          <w:rFonts w:ascii="Times New Roman" w:hAnsi="Times New Roman" w:cs="Times New Roman"/>
          <w:sz w:val="24"/>
          <w:szCs w:val="24"/>
        </w:rPr>
        <w:t xml:space="preserve">exceed $1,000.00 per week until the required inspection has been conducted or </w:t>
      </w:r>
      <w:r w:rsidR="002307B6">
        <w:rPr>
          <w:rFonts w:ascii="Times New Roman" w:hAnsi="Times New Roman" w:cs="Times New Roman"/>
          <w:sz w:val="24"/>
          <w:szCs w:val="24"/>
        </w:rPr>
        <w:tab/>
      </w:r>
      <w:r w:rsidR="002307B6">
        <w:rPr>
          <w:rFonts w:ascii="Times New Roman" w:hAnsi="Times New Roman" w:cs="Times New Roman"/>
          <w:sz w:val="24"/>
          <w:szCs w:val="24"/>
        </w:rPr>
        <w:tab/>
      </w:r>
      <w:r w:rsidR="002307B6">
        <w:rPr>
          <w:rFonts w:ascii="Times New Roman" w:hAnsi="Times New Roman" w:cs="Times New Roman"/>
          <w:sz w:val="24"/>
          <w:szCs w:val="24"/>
        </w:rPr>
        <w:tab/>
      </w:r>
      <w:r w:rsidR="00FB73AE" w:rsidRPr="002307B6">
        <w:rPr>
          <w:rFonts w:ascii="Times New Roman" w:hAnsi="Times New Roman" w:cs="Times New Roman"/>
          <w:sz w:val="24"/>
          <w:szCs w:val="24"/>
        </w:rPr>
        <w:t>remediation efforts have been initiated.</w:t>
      </w:r>
    </w:p>
    <w:p w14:paraId="750A2150" w14:textId="7A9FD297" w:rsidR="00FB73AE" w:rsidRPr="002307B6" w:rsidRDefault="00FB73AE" w:rsidP="0017421C">
      <w:pPr>
        <w:rPr>
          <w:rFonts w:ascii="Times New Roman" w:hAnsi="Times New Roman" w:cs="Times New Roman"/>
          <w:sz w:val="24"/>
          <w:szCs w:val="24"/>
        </w:rPr>
      </w:pPr>
      <w:r w:rsidRPr="002307B6">
        <w:rPr>
          <w:rFonts w:ascii="Times New Roman" w:hAnsi="Times New Roman" w:cs="Times New Roman"/>
          <w:b/>
          <w:bCs/>
          <w:sz w:val="24"/>
          <w:szCs w:val="24"/>
          <w:u w:val="single"/>
        </w:rPr>
        <w:t>Section 3</w:t>
      </w:r>
      <w:r w:rsidRPr="002307B6">
        <w:rPr>
          <w:rFonts w:ascii="Times New Roman" w:hAnsi="Times New Roman" w:cs="Times New Roman"/>
          <w:b/>
          <w:bCs/>
          <w:sz w:val="24"/>
          <w:szCs w:val="24"/>
        </w:rPr>
        <w:t>.</w:t>
      </w:r>
      <w:r w:rsidRPr="002307B6">
        <w:rPr>
          <w:rFonts w:ascii="Times New Roman" w:hAnsi="Times New Roman" w:cs="Times New Roman"/>
          <w:sz w:val="24"/>
          <w:szCs w:val="24"/>
        </w:rPr>
        <w:t xml:space="preserve"> </w:t>
      </w:r>
      <w:r w:rsidRPr="002307B6">
        <w:rPr>
          <w:rFonts w:ascii="Times New Roman" w:hAnsi="Times New Roman" w:cs="Times New Roman"/>
          <w:sz w:val="24"/>
          <w:szCs w:val="24"/>
        </w:rPr>
        <w:tab/>
      </w:r>
      <w:r w:rsidRPr="002307B6">
        <w:rPr>
          <w:rFonts w:ascii="Times New Roman" w:hAnsi="Times New Roman" w:cs="Times New Roman"/>
          <w:b/>
          <w:bCs/>
          <w:sz w:val="24"/>
          <w:szCs w:val="24"/>
        </w:rPr>
        <w:t>Severability.</w:t>
      </w:r>
      <w:r w:rsidRPr="002307B6">
        <w:rPr>
          <w:rFonts w:ascii="Times New Roman" w:hAnsi="Times New Roman" w:cs="Times New Roman"/>
          <w:sz w:val="24"/>
          <w:szCs w:val="24"/>
        </w:rPr>
        <w:t xml:space="preserve"> If any section, paragraph, clause or provision of this ordinance shall be adjudged invalid, such adjudication shall apply only to the section, paragraph, clause or provision so adjudged and the remainder of the ordinance shall be deemed valid and effective. </w:t>
      </w:r>
    </w:p>
    <w:p w14:paraId="46DCCFD9" w14:textId="77777777" w:rsidR="002307B6" w:rsidRPr="002307B6" w:rsidRDefault="002307B6" w:rsidP="00230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bCs/>
          <w:sz w:val="24"/>
          <w:szCs w:val="24"/>
        </w:rPr>
      </w:pPr>
      <w:r w:rsidRPr="002307B6">
        <w:rPr>
          <w:rFonts w:ascii="Times New Roman" w:hAnsi="Times New Roman" w:cs="Times New Roman"/>
          <w:b/>
          <w:bCs/>
          <w:sz w:val="24"/>
          <w:szCs w:val="24"/>
        </w:rPr>
        <w:t>Section VII.  Effective date:</w:t>
      </w:r>
    </w:p>
    <w:p w14:paraId="7DA02B46" w14:textId="7630FC15" w:rsidR="002307B6" w:rsidRPr="002307B6" w:rsidRDefault="002307B6" w:rsidP="00230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2307B6">
        <w:rPr>
          <w:rFonts w:ascii="Times New Roman" w:hAnsi="Times New Roman" w:cs="Times New Roman"/>
          <w:sz w:val="24"/>
          <w:szCs w:val="24"/>
        </w:rPr>
        <w:t>This Ordinance shall be in full force and effect from and after its adoption and any publication as may be required by law.</w:t>
      </w:r>
    </w:p>
    <w:p w14:paraId="64665F7F" w14:textId="168D0E5D" w:rsidR="002307B6" w:rsidRPr="002307B6" w:rsidRDefault="002307B6" w:rsidP="00230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imes New Roman" w:hAnsi="Times New Roman" w:cs="Times New Roman"/>
          <w:b/>
          <w:bCs/>
          <w:sz w:val="24"/>
          <w:szCs w:val="24"/>
        </w:rPr>
      </w:pPr>
      <w:r w:rsidRPr="002307B6">
        <w:rPr>
          <w:rFonts w:ascii="Times New Roman" w:hAnsi="Times New Roman" w:cs="Times New Roman"/>
          <w:b/>
          <w:bCs/>
          <w:sz w:val="24"/>
          <w:szCs w:val="24"/>
        </w:rPr>
        <w:t xml:space="preserve">Dated:  </w:t>
      </w:r>
      <w:r>
        <w:rPr>
          <w:rFonts w:ascii="Times New Roman" w:hAnsi="Times New Roman" w:cs="Times New Roman"/>
          <w:b/>
          <w:bCs/>
          <w:sz w:val="24"/>
          <w:szCs w:val="24"/>
        </w:rPr>
        <w:t>June 11</w:t>
      </w:r>
      <w:r w:rsidRPr="002307B6">
        <w:rPr>
          <w:rFonts w:ascii="Times New Roman" w:hAnsi="Times New Roman" w:cs="Times New Roman"/>
          <w:b/>
          <w:bCs/>
          <w:sz w:val="24"/>
          <w:szCs w:val="24"/>
        </w:rPr>
        <w:t>, 2024</w:t>
      </w:r>
      <w:r w:rsidRPr="002307B6">
        <w:rPr>
          <w:rFonts w:ascii="Times New Roman" w:hAnsi="Times New Roman" w:cs="Times New Roman"/>
          <w:b/>
          <w:bCs/>
          <w:sz w:val="24"/>
          <w:szCs w:val="24"/>
        </w:rPr>
        <w:tab/>
      </w:r>
      <w:r w:rsidRPr="002307B6">
        <w:rPr>
          <w:rFonts w:ascii="Times New Roman" w:hAnsi="Times New Roman" w:cs="Times New Roman"/>
          <w:b/>
          <w:bCs/>
          <w:sz w:val="24"/>
          <w:szCs w:val="24"/>
        </w:rPr>
        <w:tab/>
      </w:r>
      <w:r w:rsidRPr="002307B6">
        <w:rPr>
          <w:rFonts w:ascii="Times New Roman" w:hAnsi="Times New Roman" w:cs="Times New Roman"/>
          <w:b/>
          <w:bCs/>
          <w:sz w:val="24"/>
          <w:szCs w:val="24"/>
        </w:rPr>
        <w:tab/>
      </w:r>
      <w:r w:rsidRPr="002307B6">
        <w:rPr>
          <w:rFonts w:ascii="Times New Roman" w:hAnsi="Times New Roman" w:cs="Times New Roman"/>
          <w:b/>
          <w:bCs/>
          <w:sz w:val="24"/>
          <w:szCs w:val="24"/>
        </w:rPr>
        <w:tab/>
        <w:t>BY:  Edward J. Meschi</w:t>
      </w:r>
    </w:p>
    <w:p w14:paraId="466A78AF" w14:textId="77777777" w:rsidR="002307B6" w:rsidRPr="002307B6" w:rsidRDefault="002307B6" w:rsidP="00230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imes New Roman" w:hAnsi="Times New Roman" w:cs="Times New Roman"/>
          <w:b/>
          <w:bCs/>
          <w:sz w:val="24"/>
          <w:szCs w:val="24"/>
        </w:rPr>
      </w:pPr>
    </w:p>
    <w:p w14:paraId="2A98E9D0" w14:textId="5F81125E" w:rsidR="002307B6" w:rsidRPr="002307B6" w:rsidRDefault="002307B6" w:rsidP="00230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imes New Roman" w:hAnsi="Times New Roman" w:cs="Times New Roman"/>
          <w:b/>
          <w:bCs/>
          <w:sz w:val="24"/>
          <w:szCs w:val="24"/>
        </w:rPr>
      </w:pPr>
      <w:r w:rsidRPr="002307B6">
        <w:rPr>
          <w:rFonts w:ascii="Times New Roman" w:hAnsi="Times New Roman" w:cs="Times New Roman"/>
          <w:b/>
          <w:bCs/>
          <w:sz w:val="24"/>
          <w:szCs w:val="24"/>
        </w:rPr>
        <w:t>ATTEST: Linda R. Stephens, RMC</w:t>
      </w:r>
    </w:p>
    <w:p w14:paraId="474E96D8" w14:textId="75AA9496" w:rsidR="002307B6" w:rsidRPr="002307B6" w:rsidRDefault="002307B6" w:rsidP="00230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imes New Roman" w:hAnsi="Times New Roman" w:cs="Times New Roman"/>
          <w:b/>
          <w:bCs/>
          <w:sz w:val="24"/>
          <w:szCs w:val="24"/>
        </w:rPr>
      </w:pPr>
      <w:r w:rsidRPr="002307B6">
        <w:rPr>
          <w:rFonts w:ascii="Times New Roman" w:hAnsi="Times New Roman" w:cs="Times New Roman"/>
          <w:b/>
          <w:bCs/>
          <w:sz w:val="24"/>
          <w:szCs w:val="24"/>
        </w:rPr>
        <w:tab/>
        <w:t xml:space="preserve">    </w:t>
      </w:r>
      <w:r w:rsidR="00CB59B3">
        <w:rPr>
          <w:rFonts w:ascii="Times New Roman" w:hAnsi="Times New Roman" w:cs="Times New Roman"/>
          <w:b/>
          <w:bCs/>
          <w:sz w:val="24"/>
          <w:szCs w:val="24"/>
        </w:rPr>
        <w:t xml:space="preserve"> </w:t>
      </w:r>
      <w:r w:rsidRPr="002307B6">
        <w:rPr>
          <w:rFonts w:ascii="Times New Roman" w:hAnsi="Times New Roman" w:cs="Times New Roman"/>
          <w:b/>
          <w:bCs/>
          <w:sz w:val="24"/>
          <w:szCs w:val="24"/>
        </w:rPr>
        <w:t xml:space="preserve"> Township Clerk</w:t>
      </w:r>
    </w:p>
    <w:p w14:paraId="1E756D49" w14:textId="77777777" w:rsidR="002307B6" w:rsidRPr="002307B6" w:rsidRDefault="002307B6" w:rsidP="00230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b/>
          <w:bCs/>
          <w:sz w:val="24"/>
          <w:szCs w:val="24"/>
        </w:rPr>
      </w:pPr>
    </w:p>
    <w:p w14:paraId="19EE42B1" w14:textId="77777777" w:rsidR="002307B6" w:rsidRPr="002307B6" w:rsidRDefault="002307B6" w:rsidP="00230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imes New Roman" w:hAnsi="Times New Roman" w:cs="Times New Roman"/>
          <w:b/>
          <w:bCs/>
          <w:sz w:val="24"/>
          <w:szCs w:val="24"/>
        </w:rPr>
      </w:pPr>
      <w:r w:rsidRPr="002307B6">
        <w:rPr>
          <w:rFonts w:ascii="Times New Roman" w:hAnsi="Times New Roman" w:cs="Times New Roman"/>
          <w:b/>
          <w:bCs/>
          <w:sz w:val="24"/>
          <w:szCs w:val="24"/>
        </w:rPr>
        <w:t>NOTICE is hereby given that the foregoing Ordinance was introduced and passed on first</w:t>
      </w:r>
    </w:p>
    <w:p w14:paraId="257EA3ED" w14:textId="4478D917" w:rsidR="002307B6" w:rsidRDefault="002307B6" w:rsidP="00230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imes New Roman" w:hAnsi="Times New Roman" w:cs="Times New Roman"/>
          <w:b/>
          <w:bCs/>
          <w:sz w:val="24"/>
          <w:szCs w:val="24"/>
        </w:rPr>
      </w:pPr>
      <w:r w:rsidRPr="002307B6">
        <w:rPr>
          <w:rFonts w:ascii="Times New Roman" w:hAnsi="Times New Roman" w:cs="Times New Roman"/>
          <w:b/>
          <w:bCs/>
          <w:sz w:val="24"/>
          <w:szCs w:val="24"/>
        </w:rPr>
        <w:t xml:space="preserve">reading at a regular meeting of the Township Committee of the Township of Upper Pittsgrove in the County of Salem and State of New Jersey on the </w:t>
      </w:r>
      <w:r>
        <w:rPr>
          <w:rFonts w:ascii="Times New Roman" w:hAnsi="Times New Roman" w:cs="Times New Roman"/>
          <w:b/>
          <w:bCs/>
          <w:sz w:val="24"/>
          <w:szCs w:val="24"/>
        </w:rPr>
        <w:t>11</w:t>
      </w:r>
      <w:r w:rsidRPr="002307B6">
        <w:rPr>
          <w:rFonts w:ascii="Times New Roman" w:hAnsi="Times New Roman" w:cs="Times New Roman"/>
          <w:b/>
          <w:bCs/>
          <w:sz w:val="24"/>
          <w:szCs w:val="24"/>
          <w:vertAlign w:val="superscript"/>
        </w:rPr>
        <w:t>th</w:t>
      </w:r>
      <w:r w:rsidRPr="002307B6">
        <w:rPr>
          <w:rFonts w:ascii="Times New Roman" w:hAnsi="Times New Roman" w:cs="Times New Roman"/>
          <w:b/>
          <w:bCs/>
          <w:sz w:val="24"/>
          <w:szCs w:val="24"/>
        </w:rPr>
        <w:t xml:space="preserve"> day of </w:t>
      </w:r>
      <w:r>
        <w:rPr>
          <w:rFonts w:ascii="Times New Roman" w:hAnsi="Times New Roman" w:cs="Times New Roman"/>
          <w:b/>
          <w:bCs/>
          <w:sz w:val="24"/>
          <w:szCs w:val="24"/>
        </w:rPr>
        <w:t>June</w:t>
      </w:r>
      <w:r w:rsidRPr="002307B6">
        <w:rPr>
          <w:rFonts w:ascii="Times New Roman" w:hAnsi="Times New Roman" w:cs="Times New Roman"/>
          <w:b/>
          <w:bCs/>
          <w:sz w:val="24"/>
          <w:szCs w:val="24"/>
        </w:rPr>
        <w:t xml:space="preserve">, 2024 and will be considered for final passage after a public hearing to be held by said Township Committee at Township Hall, Pole Tavern, New Jersey on the </w:t>
      </w:r>
      <w:r w:rsidR="0098424D">
        <w:rPr>
          <w:rFonts w:ascii="Times New Roman" w:hAnsi="Times New Roman" w:cs="Times New Roman"/>
          <w:b/>
          <w:bCs/>
          <w:sz w:val="24"/>
          <w:szCs w:val="24"/>
        </w:rPr>
        <w:t>9</w:t>
      </w:r>
      <w:r w:rsidRPr="002307B6">
        <w:rPr>
          <w:rFonts w:ascii="Times New Roman" w:hAnsi="Times New Roman" w:cs="Times New Roman"/>
          <w:b/>
          <w:bCs/>
          <w:sz w:val="24"/>
          <w:szCs w:val="24"/>
          <w:vertAlign w:val="superscript"/>
        </w:rPr>
        <w:t>th</w:t>
      </w:r>
      <w:r w:rsidRPr="002307B6">
        <w:rPr>
          <w:rFonts w:ascii="Times New Roman" w:hAnsi="Times New Roman" w:cs="Times New Roman"/>
          <w:b/>
          <w:bCs/>
          <w:sz w:val="24"/>
          <w:szCs w:val="24"/>
        </w:rPr>
        <w:t xml:space="preserve"> day of </w:t>
      </w:r>
      <w:r w:rsidR="0098424D">
        <w:rPr>
          <w:rFonts w:ascii="Times New Roman" w:hAnsi="Times New Roman" w:cs="Times New Roman"/>
          <w:b/>
          <w:bCs/>
          <w:sz w:val="24"/>
          <w:szCs w:val="24"/>
        </w:rPr>
        <w:t>July</w:t>
      </w:r>
      <w:r w:rsidRPr="002307B6">
        <w:rPr>
          <w:rFonts w:ascii="Times New Roman" w:hAnsi="Times New Roman" w:cs="Times New Roman"/>
          <w:b/>
          <w:bCs/>
          <w:sz w:val="24"/>
          <w:szCs w:val="24"/>
        </w:rPr>
        <w:t>, 2024 at 7:00P.M.</w:t>
      </w:r>
    </w:p>
    <w:p w14:paraId="06638DF9" w14:textId="7F3450C4" w:rsidR="002307B6" w:rsidRPr="002307B6" w:rsidRDefault="002307B6" w:rsidP="00230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imes New Roman" w:hAnsi="Times New Roman" w:cs="Times New Roman"/>
          <w:b/>
          <w:bCs/>
          <w:sz w:val="24"/>
          <w:szCs w:val="24"/>
        </w:rPr>
      </w:pPr>
    </w:p>
    <w:p w14:paraId="344A38E3" w14:textId="77777777" w:rsidR="002307B6" w:rsidRPr="002307B6" w:rsidRDefault="002307B6" w:rsidP="009842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imes New Roman" w:hAnsi="Times New Roman" w:cs="Times New Roman"/>
          <w:b/>
          <w:bCs/>
          <w:sz w:val="24"/>
          <w:szCs w:val="24"/>
        </w:rPr>
      </w:pPr>
      <w:r w:rsidRPr="002307B6">
        <w:rPr>
          <w:rFonts w:ascii="Times New Roman" w:hAnsi="Times New Roman" w:cs="Times New Roman"/>
          <w:b/>
          <w:bCs/>
          <w:sz w:val="24"/>
          <w:szCs w:val="24"/>
        </w:rPr>
        <w:tab/>
      </w:r>
      <w:r w:rsidRPr="002307B6">
        <w:rPr>
          <w:rFonts w:ascii="Times New Roman" w:hAnsi="Times New Roman" w:cs="Times New Roman"/>
          <w:b/>
          <w:bCs/>
          <w:sz w:val="24"/>
          <w:szCs w:val="24"/>
        </w:rPr>
        <w:tab/>
      </w:r>
      <w:r w:rsidRPr="002307B6">
        <w:rPr>
          <w:rFonts w:ascii="Times New Roman" w:hAnsi="Times New Roman" w:cs="Times New Roman"/>
          <w:b/>
          <w:bCs/>
          <w:sz w:val="24"/>
          <w:szCs w:val="24"/>
        </w:rPr>
        <w:tab/>
      </w:r>
      <w:r w:rsidRPr="002307B6">
        <w:rPr>
          <w:rFonts w:ascii="Times New Roman" w:hAnsi="Times New Roman" w:cs="Times New Roman"/>
          <w:b/>
          <w:bCs/>
          <w:sz w:val="24"/>
          <w:szCs w:val="24"/>
        </w:rPr>
        <w:tab/>
      </w:r>
      <w:r w:rsidRPr="002307B6">
        <w:rPr>
          <w:rFonts w:ascii="Times New Roman" w:hAnsi="Times New Roman" w:cs="Times New Roman"/>
          <w:b/>
          <w:bCs/>
          <w:sz w:val="24"/>
          <w:szCs w:val="24"/>
        </w:rPr>
        <w:tab/>
      </w:r>
      <w:r w:rsidRPr="002307B6">
        <w:rPr>
          <w:rFonts w:ascii="Times New Roman" w:hAnsi="Times New Roman" w:cs="Times New Roman"/>
          <w:b/>
          <w:bCs/>
          <w:sz w:val="24"/>
          <w:szCs w:val="24"/>
        </w:rPr>
        <w:tab/>
      </w:r>
      <w:r w:rsidRPr="002307B6">
        <w:rPr>
          <w:rFonts w:ascii="Times New Roman" w:hAnsi="Times New Roman" w:cs="Times New Roman"/>
          <w:b/>
          <w:bCs/>
          <w:sz w:val="24"/>
          <w:szCs w:val="24"/>
        </w:rPr>
        <w:tab/>
        <w:t xml:space="preserve">     Linda R. Stephens, RMC</w:t>
      </w:r>
    </w:p>
    <w:p w14:paraId="368CDDF0" w14:textId="6B2D0F96" w:rsidR="00EF0D7F" w:rsidRPr="0098424D" w:rsidRDefault="002307B6" w:rsidP="009842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imes New Roman" w:hAnsi="Times New Roman" w:cs="Times New Roman"/>
          <w:sz w:val="24"/>
          <w:szCs w:val="24"/>
        </w:rPr>
      </w:pPr>
      <w:r w:rsidRPr="002307B6">
        <w:rPr>
          <w:rFonts w:ascii="Times New Roman" w:hAnsi="Times New Roman" w:cs="Times New Roman"/>
          <w:b/>
          <w:bCs/>
          <w:sz w:val="24"/>
          <w:szCs w:val="24"/>
        </w:rPr>
        <w:tab/>
      </w:r>
      <w:r w:rsidRPr="002307B6">
        <w:rPr>
          <w:rFonts w:ascii="Times New Roman" w:hAnsi="Times New Roman" w:cs="Times New Roman"/>
          <w:b/>
          <w:bCs/>
          <w:sz w:val="24"/>
          <w:szCs w:val="24"/>
        </w:rPr>
        <w:tab/>
      </w:r>
      <w:r w:rsidRPr="002307B6">
        <w:rPr>
          <w:rFonts w:ascii="Times New Roman" w:hAnsi="Times New Roman" w:cs="Times New Roman"/>
          <w:b/>
          <w:bCs/>
          <w:sz w:val="24"/>
          <w:szCs w:val="24"/>
        </w:rPr>
        <w:tab/>
      </w:r>
      <w:r w:rsidRPr="002307B6">
        <w:rPr>
          <w:rFonts w:ascii="Times New Roman" w:hAnsi="Times New Roman" w:cs="Times New Roman"/>
          <w:b/>
          <w:bCs/>
          <w:sz w:val="24"/>
          <w:szCs w:val="24"/>
        </w:rPr>
        <w:tab/>
      </w:r>
      <w:r w:rsidRPr="002307B6">
        <w:rPr>
          <w:rFonts w:ascii="Times New Roman" w:hAnsi="Times New Roman" w:cs="Times New Roman"/>
          <w:b/>
          <w:bCs/>
          <w:sz w:val="24"/>
          <w:szCs w:val="24"/>
        </w:rPr>
        <w:tab/>
      </w:r>
      <w:r w:rsidRPr="002307B6">
        <w:rPr>
          <w:rFonts w:ascii="Times New Roman" w:hAnsi="Times New Roman" w:cs="Times New Roman"/>
          <w:b/>
          <w:bCs/>
          <w:sz w:val="24"/>
          <w:szCs w:val="24"/>
        </w:rPr>
        <w:tab/>
      </w:r>
      <w:r w:rsidRPr="002307B6">
        <w:rPr>
          <w:rFonts w:ascii="Times New Roman" w:hAnsi="Times New Roman" w:cs="Times New Roman"/>
          <w:b/>
          <w:bCs/>
          <w:sz w:val="24"/>
          <w:szCs w:val="24"/>
        </w:rPr>
        <w:tab/>
        <w:t xml:space="preserve">     Township Clerk</w:t>
      </w:r>
    </w:p>
    <w:sectPr w:rsidR="00EF0D7F" w:rsidRPr="0098424D" w:rsidSect="006A6968">
      <w:footerReference w:type="default" r:id="rId8"/>
      <w:pgSz w:w="12240" w:h="15840" w:code="1"/>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3E10ED" w14:textId="77777777" w:rsidR="00C075C6" w:rsidRDefault="00C075C6" w:rsidP="00B76961">
      <w:pPr>
        <w:spacing w:after="0" w:line="240" w:lineRule="auto"/>
      </w:pPr>
      <w:r>
        <w:separator/>
      </w:r>
    </w:p>
  </w:endnote>
  <w:endnote w:type="continuationSeparator" w:id="0">
    <w:p w14:paraId="373DCBD1" w14:textId="77777777" w:rsidR="00C075C6" w:rsidRDefault="00C075C6" w:rsidP="00B76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47B040" w14:textId="57B02EF3" w:rsidR="00B76961" w:rsidRPr="00B76961" w:rsidRDefault="00B76961" w:rsidP="00B76961">
    <w:pPr>
      <w:pStyle w:val="Footer"/>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ED494A" w14:textId="77777777" w:rsidR="00C075C6" w:rsidRDefault="00C075C6" w:rsidP="00B76961">
      <w:pPr>
        <w:spacing w:after="0" w:line="240" w:lineRule="auto"/>
      </w:pPr>
      <w:r>
        <w:separator/>
      </w:r>
    </w:p>
  </w:footnote>
  <w:footnote w:type="continuationSeparator" w:id="0">
    <w:p w14:paraId="2042802C" w14:textId="77777777" w:rsidR="00C075C6" w:rsidRDefault="00C075C6" w:rsidP="00B769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577D9C"/>
    <w:multiLevelType w:val="hybridMultilevel"/>
    <w:tmpl w:val="017C530A"/>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20602A26"/>
    <w:multiLevelType w:val="hybridMultilevel"/>
    <w:tmpl w:val="0E5EA8E2"/>
    <w:lvl w:ilvl="0" w:tplc="FAB201D8">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4370215"/>
    <w:multiLevelType w:val="hybridMultilevel"/>
    <w:tmpl w:val="C4BCF862"/>
    <w:lvl w:ilvl="0" w:tplc="793C6DFE">
      <w:start w:val="1"/>
      <w:numFmt w:val="upp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5A7EB5"/>
    <w:multiLevelType w:val="hybridMultilevel"/>
    <w:tmpl w:val="A288A4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B75BE9"/>
    <w:multiLevelType w:val="hybridMultilevel"/>
    <w:tmpl w:val="0C8CDA8C"/>
    <w:lvl w:ilvl="0" w:tplc="223A71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5115FDB"/>
    <w:multiLevelType w:val="hybridMultilevel"/>
    <w:tmpl w:val="906E4BA8"/>
    <w:lvl w:ilvl="0" w:tplc="CDD60B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703556F"/>
    <w:multiLevelType w:val="hybridMultilevel"/>
    <w:tmpl w:val="67C8F508"/>
    <w:lvl w:ilvl="0" w:tplc="6A3022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B1B5335"/>
    <w:multiLevelType w:val="hybridMultilevel"/>
    <w:tmpl w:val="3156FA2C"/>
    <w:lvl w:ilvl="0" w:tplc="C9647BC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662D15B3"/>
    <w:multiLevelType w:val="hybridMultilevel"/>
    <w:tmpl w:val="0E5EA8E2"/>
    <w:lvl w:ilvl="0" w:tplc="FAB201D8">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DD01DE2"/>
    <w:multiLevelType w:val="hybridMultilevel"/>
    <w:tmpl w:val="B3E61C1C"/>
    <w:lvl w:ilvl="0" w:tplc="3F4A676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F03A4B"/>
    <w:multiLevelType w:val="hybridMultilevel"/>
    <w:tmpl w:val="48C896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F82778"/>
    <w:multiLevelType w:val="hybridMultilevel"/>
    <w:tmpl w:val="A1804C1A"/>
    <w:lvl w:ilvl="0" w:tplc="4418DE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20852656">
    <w:abstractNumId w:val="10"/>
  </w:num>
  <w:num w:numId="2" w16cid:durableId="1722099476">
    <w:abstractNumId w:val="11"/>
  </w:num>
  <w:num w:numId="3" w16cid:durableId="1753892476">
    <w:abstractNumId w:val="8"/>
  </w:num>
  <w:num w:numId="4" w16cid:durableId="2137143527">
    <w:abstractNumId w:val="7"/>
  </w:num>
  <w:num w:numId="5" w16cid:durableId="1850635648">
    <w:abstractNumId w:val="1"/>
  </w:num>
  <w:num w:numId="6" w16cid:durableId="1796412557">
    <w:abstractNumId w:val="5"/>
  </w:num>
  <w:num w:numId="7" w16cid:durableId="115688074">
    <w:abstractNumId w:val="3"/>
  </w:num>
  <w:num w:numId="8" w16cid:durableId="1601910480">
    <w:abstractNumId w:val="0"/>
  </w:num>
  <w:num w:numId="9" w16cid:durableId="93748453">
    <w:abstractNumId w:val="6"/>
  </w:num>
  <w:num w:numId="10" w16cid:durableId="1153527675">
    <w:abstractNumId w:val="9"/>
  </w:num>
  <w:num w:numId="11" w16cid:durableId="1781802550">
    <w:abstractNumId w:val="2"/>
  </w:num>
  <w:num w:numId="12" w16cid:durableId="3027822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61B"/>
    <w:rsid w:val="000123AA"/>
    <w:rsid w:val="00053EBA"/>
    <w:rsid w:val="000800C9"/>
    <w:rsid w:val="000815F3"/>
    <w:rsid w:val="00082265"/>
    <w:rsid w:val="000F48AA"/>
    <w:rsid w:val="00131635"/>
    <w:rsid w:val="00132C2D"/>
    <w:rsid w:val="00132EB1"/>
    <w:rsid w:val="001572DF"/>
    <w:rsid w:val="0017421C"/>
    <w:rsid w:val="001C4AEC"/>
    <w:rsid w:val="001D7302"/>
    <w:rsid w:val="002251FD"/>
    <w:rsid w:val="002307B6"/>
    <w:rsid w:val="002548E7"/>
    <w:rsid w:val="002701CB"/>
    <w:rsid w:val="002F0779"/>
    <w:rsid w:val="002F7E7B"/>
    <w:rsid w:val="00300D95"/>
    <w:rsid w:val="00321BB4"/>
    <w:rsid w:val="00364028"/>
    <w:rsid w:val="003877DF"/>
    <w:rsid w:val="003A63B3"/>
    <w:rsid w:val="003D7B94"/>
    <w:rsid w:val="0043453B"/>
    <w:rsid w:val="00450FB9"/>
    <w:rsid w:val="0047787F"/>
    <w:rsid w:val="00477D6C"/>
    <w:rsid w:val="00487C35"/>
    <w:rsid w:val="0049119F"/>
    <w:rsid w:val="00497FCF"/>
    <w:rsid w:val="004B3508"/>
    <w:rsid w:val="004D7F1C"/>
    <w:rsid w:val="00514F6F"/>
    <w:rsid w:val="00556C11"/>
    <w:rsid w:val="005602F7"/>
    <w:rsid w:val="005778A4"/>
    <w:rsid w:val="00590A21"/>
    <w:rsid w:val="005B53BC"/>
    <w:rsid w:val="005F3711"/>
    <w:rsid w:val="0064635E"/>
    <w:rsid w:val="006A6968"/>
    <w:rsid w:val="006C0BCA"/>
    <w:rsid w:val="00701B2C"/>
    <w:rsid w:val="00704144"/>
    <w:rsid w:val="007B34AE"/>
    <w:rsid w:val="007B4990"/>
    <w:rsid w:val="007D66DC"/>
    <w:rsid w:val="0083561B"/>
    <w:rsid w:val="00860887"/>
    <w:rsid w:val="00884EBC"/>
    <w:rsid w:val="008D682D"/>
    <w:rsid w:val="008E5705"/>
    <w:rsid w:val="008F5C55"/>
    <w:rsid w:val="00913754"/>
    <w:rsid w:val="00940316"/>
    <w:rsid w:val="00946B7D"/>
    <w:rsid w:val="00954690"/>
    <w:rsid w:val="00960FCB"/>
    <w:rsid w:val="0098424D"/>
    <w:rsid w:val="009A7D08"/>
    <w:rsid w:val="009B1C4E"/>
    <w:rsid w:val="009C16A1"/>
    <w:rsid w:val="009C36CA"/>
    <w:rsid w:val="009C7FA3"/>
    <w:rsid w:val="009E011E"/>
    <w:rsid w:val="009F4452"/>
    <w:rsid w:val="00A052EA"/>
    <w:rsid w:val="00A14156"/>
    <w:rsid w:val="00A4314A"/>
    <w:rsid w:val="00A92642"/>
    <w:rsid w:val="00AA34D9"/>
    <w:rsid w:val="00AA3EDE"/>
    <w:rsid w:val="00AE03CF"/>
    <w:rsid w:val="00AE1AFA"/>
    <w:rsid w:val="00AF0E08"/>
    <w:rsid w:val="00B514D4"/>
    <w:rsid w:val="00B6355C"/>
    <w:rsid w:val="00B67E17"/>
    <w:rsid w:val="00B707B9"/>
    <w:rsid w:val="00B74C24"/>
    <w:rsid w:val="00B76961"/>
    <w:rsid w:val="00B81770"/>
    <w:rsid w:val="00B863C5"/>
    <w:rsid w:val="00BA029F"/>
    <w:rsid w:val="00BD019E"/>
    <w:rsid w:val="00BE1BA7"/>
    <w:rsid w:val="00BE7633"/>
    <w:rsid w:val="00C037E6"/>
    <w:rsid w:val="00C073A2"/>
    <w:rsid w:val="00C075C6"/>
    <w:rsid w:val="00C1468A"/>
    <w:rsid w:val="00C3112A"/>
    <w:rsid w:val="00C31661"/>
    <w:rsid w:val="00C45855"/>
    <w:rsid w:val="00C45ACF"/>
    <w:rsid w:val="00CB59B3"/>
    <w:rsid w:val="00CD6898"/>
    <w:rsid w:val="00CE2AAD"/>
    <w:rsid w:val="00D050E3"/>
    <w:rsid w:val="00D24F4E"/>
    <w:rsid w:val="00D56518"/>
    <w:rsid w:val="00D64100"/>
    <w:rsid w:val="00D6490C"/>
    <w:rsid w:val="00D9257E"/>
    <w:rsid w:val="00DA2073"/>
    <w:rsid w:val="00DE4409"/>
    <w:rsid w:val="00DF262D"/>
    <w:rsid w:val="00E07B19"/>
    <w:rsid w:val="00E21AC9"/>
    <w:rsid w:val="00E35D91"/>
    <w:rsid w:val="00E45818"/>
    <w:rsid w:val="00E46138"/>
    <w:rsid w:val="00EA4FC9"/>
    <w:rsid w:val="00EF0D7F"/>
    <w:rsid w:val="00F076D7"/>
    <w:rsid w:val="00F42AAA"/>
    <w:rsid w:val="00F4326D"/>
    <w:rsid w:val="00F87AF0"/>
    <w:rsid w:val="00F907A1"/>
    <w:rsid w:val="00FA3A29"/>
    <w:rsid w:val="00FB1129"/>
    <w:rsid w:val="00FB73AE"/>
    <w:rsid w:val="00FC0D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CE7A1"/>
  <w15:docId w15:val="{F9AF3456-F70D-F741-9546-DD63E1788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1B"/>
  </w:style>
  <w:style w:type="paragraph" w:styleId="Heading2">
    <w:name w:val="heading 2"/>
    <w:basedOn w:val="Normal"/>
    <w:link w:val="Heading2Char"/>
    <w:uiPriority w:val="9"/>
    <w:qFormat/>
    <w:rsid w:val="00B8177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B8177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61B"/>
    <w:pPr>
      <w:ind w:left="720"/>
      <w:contextualSpacing/>
    </w:pPr>
  </w:style>
  <w:style w:type="paragraph" w:styleId="Header">
    <w:name w:val="header"/>
    <w:basedOn w:val="Normal"/>
    <w:link w:val="HeaderChar"/>
    <w:uiPriority w:val="99"/>
    <w:unhideWhenUsed/>
    <w:rsid w:val="00B769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961"/>
  </w:style>
  <w:style w:type="paragraph" w:styleId="Footer">
    <w:name w:val="footer"/>
    <w:basedOn w:val="Normal"/>
    <w:link w:val="FooterChar"/>
    <w:uiPriority w:val="99"/>
    <w:unhideWhenUsed/>
    <w:rsid w:val="00B769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961"/>
  </w:style>
  <w:style w:type="character" w:customStyle="1" w:styleId="Heading2Char">
    <w:name w:val="Heading 2 Char"/>
    <w:basedOn w:val="DefaultParagraphFont"/>
    <w:link w:val="Heading2"/>
    <w:uiPriority w:val="9"/>
    <w:rsid w:val="00B81770"/>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B81770"/>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B81770"/>
    <w:rPr>
      <w:color w:val="0000FF"/>
      <w:u w:val="single"/>
    </w:rPr>
  </w:style>
  <w:style w:type="character" w:customStyle="1" w:styleId="apple-converted-space">
    <w:name w:val="apple-converted-space"/>
    <w:basedOn w:val="DefaultParagraphFont"/>
    <w:rsid w:val="00B81770"/>
  </w:style>
  <w:style w:type="character" w:customStyle="1" w:styleId="legref">
    <w:name w:val="legref"/>
    <w:basedOn w:val="DefaultParagraphFont"/>
    <w:rsid w:val="00B81770"/>
  </w:style>
  <w:style w:type="character" w:customStyle="1" w:styleId="hisdate">
    <w:name w:val="hisdate"/>
    <w:basedOn w:val="DefaultParagraphFont"/>
    <w:rsid w:val="00B81770"/>
  </w:style>
  <w:style w:type="character" w:customStyle="1" w:styleId="loclaw">
    <w:name w:val="loclaw"/>
    <w:basedOn w:val="DefaultParagraphFont"/>
    <w:rsid w:val="00B81770"/>
  </w:style>
  <w:style w:type="paragraph" w:styleId="Revision">
    <w:name w:val="Revision"/>
    <w:hidden/>
    <w:uiPriority w:val="99"/>
    <w:semiHidden/>
    <w:rsid w:val="006C0B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08999710">
      <w:bodyDiv w:val="1"/>
      <w:marLeft w:val="0"/>
      <w:marRight w:val="0"/>
      <w:marTop w:val="0"/>
      <w:marBottom w:val="0"/>
      <w:divBdr>
        <w:top w:val="none" w:sz="0" w:space="0" w:color="auto"/>
        <w:left w:val="none" w:sz="0" w:space="0" w:color="auto"/>
        <w:bottom w:val="none" w:sz="0" w:space="0" w:color="auto"/>
        <w:right w:val="none" w:sz="0" w:space="0" w:color="auto"/>
      </w:divBdr>
      <w:divsChild>
        <w:div w:id="1354113680">
          <w:marLeft w:val="0"/>
          <w:marRight w:val="0"/>
          <w:marTop w:val="0"/>
          <w:marBottom w:val="0"/>
          <w:divBdr>
            <w:top w:val="none" w:sz="0" w:space="0" w:color="auto"/>
            <w:left w:val="none" w:sz="0" w:space="0" w:color="auto"/>
            <w:bottom w:val="none" w:sz="0" w:space="0" w:color="auto"/>
            <w:right w:val="none" w:sz="0" w:space="0" w:color="auto"/>
          </w:divBdr>
          <w:divsChild>
            <w:div w:id="634916140">
              <w:marLeft w:val="0"/>
              <w:marRight w:val="0"/>
              <w:marTop w:val="0"/>
              <w:marBottom w:val="0"/>
              <w:divBdr>
                <w:top w:val="none" w:sz="0" w:space="0" w:color="auto"/>
                <w:left w:val="none" w:sz="0" w:space="0" w:color="auto"/>
                <w:bottom w:val="none" w:sz="0" w:space="0" w:color="auto"/>
                <w:right w:val="none" w:sz="0" w:space="0" w:color="auto"/>
              </w:divBdr>
            </w:div>
          </w:divsChild>
        </w:div>
        <w:div w:id="422996253">
          <w:marLeft w:val="0"/>
          <w:marRight w:val="0"/>
          <w:marTop w:val="0"/>
          <w:marBottom w:val="0"/>
          <w:divBdr>
            <w:top w:val="none" w:sz="0" w:space="0" w:color="auto"/>
            <w:left w:val="none" w:sz="0" w:space="0" w:color="auto"/>
            <w:bottom w:val="none" w:sz="0" w:space="0" w:color="auto"/>
            <w:right w:val="none" w:sz="0" w:space="0" w:color="auto"/>
          </w:divBdr>
          <w:divsChild>
            <w:div w:id="804395981">
              <w:marLeft w:val="0"/>
              <w:marRight w:val="0"/>
              <w:marTop w:val="0"/>
              <w:marBottom w:val="0"/>
              <w:divBdr>
                <w:top w:val="none" w:sz="0" w:space="0" w:color="auto"/>
                <w:left w:val="none" w:sz="0" w:space="0" w:color="auto"/>
                <w:bottom w:val="none" w:sz="0" w:space="0" w:color="auto"/>
                <w:right w:val="none" w:sz="0" w:space="0" w:color="auto"/>
              </w:divBdr>
              <w:divsChild>
                <w:div w:id="1792936217">
                  <w:marLeft w:val="0"/>
                  <w:marRight w:val="0"/>
                  <w:marTop w:val="180"/>
                  <w:marBottom w:val="180"/>
                  <w:divBdr>
                    <w:top w:val="none" w:sz="0" w:space="0" w:color="auto"/>
                    <w:left w:val="none" w:sz="0" w:space="0" w:color="auto"/>
                    <w:bottom w:val="none" w:sz="0" w:space="0" w:color="auto"/>
                    <w:right w:val="none" w:sz="0" w:space="0" w:color="auto"/>
                  </w:divBdr>
                  <w:divsChild>
                    <w:div w:id="223223856">
                      <w:marLeft w:val="480"/>
                      <w:marRight w:val="0"/>
                      <w:marTop w:val="0"/>
                      <w:marBottom w:val="0"/>
                      <w:divBdr>
                        <w:top w:val="none" w:sz="0" w:space="0" w:color="auto"/>
                        <w:left w:val="none" w:sz="0" w:space="0" w:color="auto"/>
                        <w:bottom w:val="none" w:sz="0" w:space="0" w:color="auto"/>
                        <w:right w:val="none" w:sz="0" w:space="0" w:color="auto"/>
                      </w:divBdr>
                    </w:div>
                  </w:divsChild>
                </w:div>
                <w:div w:id="992224496">
                  <w:marLeft w:val="0"/>
                  <w:marRight w:val="0"/>
                  <w:marTop w:val="180"/>
                  <w:marBottom w:val="0"/>
                  <w:divBdr>
                    <w:top w:val="none" w:sz="0" w:space="0" w:color="auto"/>
                    <w:left w:val="none" w:sz="0" w:space="0" w:color="auto"/>
                    <w:bottom w:val="none" w:sz="0" w:space="0" w:color="auto"/>
                    <w:right w:val="none" w:sz="0" w:space="0" w:color="auto"/>
                  </w:divBdr>
                  <w:divsChild>
                    <w:div w:id="349257904">
                      <w:marLeft w:val="480"/>
                      <w:marRight w:val="0"/>
                      <w:marTop w:val="0"/>
                      <w:marBottom w:val="0"/>
                      <w:divBdr>
                        <w:top w:val="none" w:sz="0" w:space="0" w:color="auto"/>
                        <w:left w:val="none" w:sz="0" w:space="0" w:color="auto"/>
                        <w:bottom w:val="none" w:sz="0" w:space="0" w:color="auto"/>
                        <w:right w:val="none" w:sz="0" w:space="0" w:color="auto"/>
                      </w:divBdr>
                      <w:divsChild>
                        <w:div w:id="52444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745379">
          <w:marLeft w:val="0"/>
          <w:marRight w:val="0"/>
          <w:marTop w:val="0"/>
          <w:marBottom w:val="0"/>
          <w:divBdr>
            <w:top w:val="none" w:sz="0" w:space="0" w:color="auto"/>
            <w:left w:val="none" w:sz="0" w:space="0" w:color="auto"/>
            <w:bottom w:val="none" w:sz="0" w:space="0" w:color="auto"/>
            <w:right w:val="none" w:sz="0" w:space="0" w:color="auto"/>
          </w:divBdr>
          <w:divsChild>
            <w:div w:id="898907414">
              <w:marLeft w:val="0"/>
              <w:marRight w:val="0"/>
              <w:marTop w:val="0"/>
              <w:marBottom w:val="0"/>
              <w:divBdr>
                <w:top w:val="none" w:sz="0" w:space="0" w:color="auto"/>
                <w:left w:val="none" w:sz="0" w:space="0" w:color="auto"/>
                <w:bottom w:val="none" w:sz="0" w:space="0" w:color="auto"/>
                <w:right w:val="none" w:sz="0" w:space="0" w:color="auto"/>
              </w:divBdr>
            </w:div>
            <w:div w:id="2076589910">
              <w:marLeft w:val="0"/>
              <w:marRight w:val="0"/>
              <w:marTop w:val="0"/>
              <w:marBottom w:val="0"/>
              <w:divBdr>
                <w:top w:val="none" w:sz="0" w:space="0" w:color="auto"/>
                <w:left w:val="none" w:sz="0" w:space="0" w:color="auto"/>
                <w:bottom w:val="none" w:sz="0" w:space="0" w:color="auto"/>
                <w:right w:val="none" w:sz="0" w:space="0" w:color="auto"/>
              </w:divBdr>
              <w:divsChild>
                <w:div w:id="247691435">
                  <w:marLeft w:val="0"/>
                  <w:marRight w:val="0"/>
                  <w:marTop w:val="180"/>
                  <w:marBottom w:val="180"/>
                  <w:divBdr>
                    <w:top w:val="none" w:sz="0" w:space="0" w:color="auto"/>
                    <w:left w:val="none" w:sz="0" w:space="0" w:color="auto"/>
                    <w:bottom w:val="none" w:sz="0" w:space="0" w:color="auto"/>
                    <w:right w:val="none" w:sz="0" w:space="0" w:color="auto"/>
                  </w:divBdr>
                  <w:divsChild>
                    <w:div w:id="480540567">
                      <w:marLeft w:val="480"/>
                      <w:marRight w:val="0"/>
                      <w:marTop w:val="0"/>
                      <w:marBottom w:val="0"/>
                      <w:divBdr>
                        <w:top w:val="none" w:sz="0" w:space="0" w:color="auto"/>
                        <w:left w:val="none" w:sz="0" w:space="0" w:color="auto"/>
                        <w:bottom w:val="none" w:sz="0" w:space="0" w:color="auto"/>
                        <w:right w:val="none" w:sz="0" w:space="0" w:color="auto"/>
                      </w:divBdr>
                      <w:divsChild>
                        <w:div w:id="1613511798">
                          <w:marLeft w:val="0"/>
                          <w:marRight w:val="0"/>
                          <w:marTop w:val="0"/>
                          <w:marBottom w:val="0"/>
                          <w:divBdr>
                            <w:top w:val="none" w:sz="0" w:space="0" w:color="auto"/>
                            <w:left w:val="none" w:sz="0" w:space="0" w:color="auto"/>
                            <w:bottom w:val="none" w:sz="0" w:space="0" w:color="auto"/>
                            <w:right w:val="none" w:sz="0" w:space="0" w:color="auto"/>
                          </w:divBdr>
                          <w:divsChild>
                            <w:div w:id="981537802">
                              <w:marLeft w:val="0"/>
                              <w:marRight w:val="0"/>
                              <w:marTop w:val="180"/>
                              <w:marBottom w:val="180"/>
                              <w:divBdr>
                                <w:top w:val="none" w:sz="0" w:space="0" w:color="auto"/>
                                <w:left w:val="none" w:sz="0" w:space="0" w:color="auto"/>
                                <w:bottom w:val="none" w:sz="0" w:space="0" w:color="auto"/>
                                <w:right w:val="none" w:sz="0" w:space="0" w:color="auto"/>
                              </w:divBdr>
                              <w:divsChild>
                                <w:div w:id="7873800">
                                  <w:marLeft w:val="480"/>
                                  <w:marRight w:val="0"/>
                                  <w:marTop w:val="0"/>
                                  <w:marBottom w:val="0"/>
                                  <w:divBdr>
                                    <w:top w:val="none" w:sz="0" w:space="0" w:color="auto"/>
                                    <w:left w:val="none" w:sz="0" w:space="0" w:color="auto"/>
                                    <w:bottom w:val="none" w:sz="0" w:space="0" w:color="auto"/>
                                    <w:right w:val="none" w:sz="0" w:space="0" w:color="auto"/>
                                  </w:divBdr>
                                </w:div>
                              </w:divsChild>
                            </w:div>
                            <w:div w:id="1647856674">
                              <w:marLeft w:val="0"/>
                              <w:marRight w:val="0"/>
                              <w:marTop w:val="180"/>
                              <w:marBottom w:val="180"/>
                              <w:divBdr>
                                <w:top w:val="none" w:sz="0" w:space="0" w:color="auto"/>
                                <w:left w:val="none" w:sz="0" w:space="0" w:color="auto"/>
                                <w:bottom w:val="none" w:sz="0" w:space="0" w:color="auto"/>
                                <w:right w:val="none" w:sz="0" w:space="0" w:color="auto"/>
                              </w:divBdr>
                              <w:divsChild>
                                <w:div w:id="1332371529">
                                  <w:marLeft w:val="480"/>
                                  <w:marRight w:val="0"/>
                                  <w:marTop w:val="0"/>
                                  <w:marBottom w:val="0"/>
                                  <w:divBdr>
                                    <w:top w:val="none" w:sz="0" w:space="0" w:color="auto"/>
                                    <w:left w:val="none" w:sz="0" w:space="0" w:color="auto"/>
                                    <w:bottom w:val="none" w:sz="0" w:space="0" w:color="auto"/>
                                    <w:right w:val="none" w:sz="0" w:space="0" w:color="auto"/>
                                  </w:divBdr>
                                </w:div>
                              </w:divsChild>
                            </w:div>
                            <w:div w:id="952900713">
                              <w:marLeft w:val="0"/>
                              <w:marRight w:val="0"/>
                              <w:marTop w:val="180"/>
                              <w:marBottom w:val="180"/>
                              <w:divBdr>
                                <w:top w:val="none" w:sz="0" w:space="0" w:color="auto"/>
                                <w:left w:val="none" w:sz="0" w:space="0" w:color="auto"/>
                                <w:bottom w:val="none" w:sz="0" w:space="0" w:color="auto"/>
                                <w:right w:val="none" w:sz="0" w:space="0" w:color="auto"/>
                              </w:divBdr>
                              <w:divsChild>
                                <w:div w:id="1646081676">
                                  <w:marLeft w:val="480"/>
                                  <w:marRight w:val="0"/>
                                  <w:marTop w:val="0"/>
                                  <w:marBottom w:val="0"/>
                                  <w:divBdr>
                                    <w:top w:val="none" w:sz="0" w:space="0" w:color="auto"/>
                                    <w:left w:val="none" w:sz="0" w:space="0" w:color="auto"/>
                                    <w:bottom w:val="none" w:sz="0" w:space="0" w:color="auto"/>
                                    <w:right w:val="none" w:sz="0" w:space="0" w:color="auto"/>
                                  </w:divBdr>
                                </w:div>
                              </w:divsChild>
                            </w:div>
                            <w:div w:id="1860045210">
                              <w:marLeft w:val="0"/>
                              <w:marRight w:val="0"/>
                              <w:marTop w:val="180"/>
                              <w:marBottom w:val="0"/>
                              <w:divBdr>
                                <w:top w:val="none" w:sz="0" w:space="0" w:color="auto"/>
                                <w:left w:val="none" w:sz="0" w:space="0" w:color="auto"/>
                                <w:bottom w:val="none" w:sz="0" w:space="0" w:color="auto"/>
                                <w:right w:val="none" w:sz="0" w:space="0" w:color="auto"/>
                              </w:divBdr>
                              <w:divsChild>
                                <w:div w:id="3539411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606460">
                  <w:marLeft w:val="0"/>
                  <w:marRight w:val="0"/>
                  <w:marTop w:val="180"/>
                  <w:marBottom w:val="180"/>
                  <w:divBdr>
                    <w:top w:val="none" w:sz="0" w:space="0" w:color="auto"/>
                    <w:left w:val="none" w:sz="0" w:space="0" w:color="auto"/>
                    <w:bottom w:val="none" w:sz="0" w:space="0" w:color="auto"/>
                    <w:right w:val="none" w:sz="0" w:space="0" w:color="auto"/>
                  </w:divBdr>
                  <w:divsChild>
                    <w:div w:id="581263276">
                      <w:marLeft w:val="480"/>
                      <w:marRight w:val="0"/>
                      <w:marTop w:val="0"/>
                      <w:marBottom w:val="0"/>
                      <w:divBdr>
                        <w:top w:val="none" w:sz="0" w:space="0" w:color="auto"/>
                        <w:left w:val="none" w:sz="0" w:space="0" w:color="auto"/>
                        <w:bottom w:val="none" w:sz="0" w:space="0" w:color="auto"/>
                        <w:right w:val="none" w:sz="0" w:space="0" w:color="auto"/>
                      </w:divBdr>
                      <w:divsChild>
                        <w:div w:id="1625426559">
                          <w:marLeft w:val="0"/>
                          <w:marRight w:val="0"/>
                          <w:marTop w:val="0"/>
                          <w:marBottom w:val="0"/>
                          <w:divBdr>
                            <w:top w:val="none" w:sz="0" w:space="0" w:color="auto"/>
                            <w:left w:val="none" w:sz="0" w:space="0" w:color="auto"/>
                            <w:bottom w:val="none" w:sz="0" w:space="0" w:color="auto"/>
                            <w:right w:val="none" w:sz="0" w:space="0" w:color="auto"/>
                          </w:divBdr>
                          <w:divsChild>
                            <w:div w:id="1779444881">
                              <w:marLeft w:val="0"/>
                              <w:marRight w:val="0"/>
                              <w:marTop w:val="180"/>
                              <w:marBottom w:val="180"/>
                              <w:divBdr>
                                <w:top w:val="none" w:sz="0" w:space="0" w:color="auto"/>
                                <w:left w:val="none" w:sz="0" w:space="0" w:color="auto"/>
                                <w:bottom w:val="none" w:sz="0" w:space="0" w:color="auto"/>
                                <w:right w:val="none" w:sz="0" w:space="0" w:color="auto"/>
                              </w:divBdr>
                              <w:divsChild>
                                <w:div w:id="1906842155">
                                  <w:marLeft w:val="480"/>
                                  <w:marRight w:val="0"/>
                                  <w:marTop w:val="0"/>
                                  <w:marBottom w:val="0"/>
                                  <w:divBdr>
                                    <w:top w:val="none" w:sz="0" w:space="0" w:color="auto"/>
                                    <w:left w:val="none" w:sz="0" w:space="0" w:color="auto"/>
                                    <w:bottom w:val="none" w:sz="0" w:space="0" w:color="auto"/>
                                    <w:right w:val="none" w:sz="0" w:space="0" w:color="auto"/>
                                  </w:divBdr>
                                </w:div>
                              </w:divsChild>
                            </w:div>
                            <w:div w:id="893853171">
                              <w:marLeft w:val="0"/>
                              <w:marRight w:val="0"/>
                              <w:marTop w:val="180"/>
                              <w:marBottom w:val="180"/>
                              <w:divBdr>
                                <w:top w:val="none" w:sz="0" w:space="0" w:color="auto"/>
                                <w:left w:val="none" w:sz="0" w:space="0" w:color="auto"/>
                                <w:bottom w:val="none" w:sz="0" w:space="0" w:color="auto"/>
                                <w:right w:val="none" w:sz="0" w:space="0" w:color="auto"/>
                              </w:divBdr>
                              <w:divsChild>
                                <w:div w:id="1427654899">
                                  <w:marLeft w:val="480"/>
                                  <w:marRight w:val="0"/>
                                  <w:marTop w:val="0"/>
                                  <w:marBottom w:val="0"/>
                                  <w:divBdr>
                                    <w:top w:val="none" w:sz="0" w:space="0" w:color="auto"/>
                                    <w:left w:val="none" w:sz="0" w:space="0" w:color="auto"/>
                                    <w:bottom w:val="none" w:sz="0" w:space="0" w:color="auto"/>
                                    <w:right w:val="none" w:sz="0" w:space="0" w:color="auto"/>
                                  </w:divBdr>
                                </w:div>
                              </w:divsChild>
                            </w:div>
                            <w:div w:id="1786850463">
                              <w:marLeft w:val="0"/>
                              <w:marRight w:val="0"/>
                              <w:marTop w:val="180"/>
                              <w:marBottom w:val="180"/>
                              <w:divBdr>
                                <w:top w:val="none" w:sz="0" w:space="0" w:color="auto"/>
                                <w:left w:val="none" w:sz="0" w:space="0" w:color="auto"/>
                                <w:bottom w:val="none" w:sz="0" w:space="0" w:color="auto"/>
                                <w:right w:val="none" w:sz="0" w:space="0" w:color="auto"/>
                              </w:divBdr>
                              <w:divsChild>
                                <w:div w:id="1974601241">
                                  <w:marLeft w:val="480"/>
                                  <w:marRight w:val="0"/>
                                  <w:marTop w:val="0"/>
                                  <w:marBottom w:val="0"/>
                                  <w:divBdr>
                                    <w:top w:val="none" w:sz="0" w:space="0" w:color="auto"/>
                                    <w:left w:val="none" w:sz="0" w:space="0" w:color="auto"/>
                                    <w:bottom w:val="none" w:sz="0" w:space="0" w:color="auto"/>
                                    <w:right w:val="none" w:sz="0" w:space="0" w:color="auto"/>
                                  </w:divBdr>
                                </w:div>
                              </w:divsChild>
                            </w:div>
                            <w:div w:id="1970168198">
                              <w:marLeft w:val="0"/>
                              <w:marRight w:val="0"/>
                              <w:marTop w:val="180"/>
                              <w:marBottom w:val="180"/>
                              <w:divBdr>
                                <w:top w:val="none" w:sz="0" w:space="0" w:color="auto"/>
                                <w:left w:val="none" w:sz="0" w:space="0" w:color="auto"/>
                                <w:bottom w:val="none" w:sz="0" w:space="0" w:color="auto"/>
                                <w:right w:val="none" w:sz="0" w:space="0" w:color="auto"/>
                              </w:divBdr>
                              <w:divsChild>
                                <w:div w:id="1564214025">
                                  <w:marLeft w:val="480"/>
                                  <w:marRight w:val="0"/>
                                  <w:marTop w:val="0"/>
                                  <w:marBottom w:val="0"/>
                                  <w:divBdr>
                                    <w:top w:val="none" w:sz="0" w:space="0" w:color="auto"/>
                                    <w:left w:val="none" w:sz="0" w:space="0" w:color="auto"/>
                                    <w:bottom w:val="none" w:sz="0" w:space="0" w:color="auto"/>
                                    <w:right w:val="none" w:sz="0" w:space="0" w:color="auto"/>
                                  </w:divBdr>
                                </w:div>
                              </w:divsChild>
                            </w:div>
                            <w:div w:id="1704287241">
                              <w:marLeft w:val="0"/>
                              <w:marRight w:val="0"/>
                              <w:marTop w:val="180"/>
                              <w:marBottom w:val="0"/>
                              <w:divBdr>
                                <w:top w:val="none" w:sz="0" w:space="0" w:color="auto"/>
                                <w:left w:val="none" w:sz="0" w:space="0" w:color="auto"/>
                                <w:bottom w:val="none" w:sz="0" w:space="0" w:color="auto"/>
                                <w:right w:val="none" w:sz="0" w:space="0" w:color="auto"/>
                              </w:divBdr>
                              <w:divsChild>
                                <w:div w:id="200640031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698915">
                  <w:marLeft w:val="0"/>
                  <w:marRight w:val="0"/>
                  <w:marTop w:val="180"/>
                  <w:marBottom w:val="180"/>
                  <w:divBdr>
                    <w:top w:val="none" w:sz="0" w:space="0" w:color="auto"/>
                    <w:left w:val="none" w:sz="0" w:space="0" w:color="auto"/>
                    <w:bottom w:val="none" w:sz="0" w:space="0" w:color="auto"/>
                    <w:right w:val="none" w:sz="0" w:space="0" w:color="auto"/>
                  </w:divBdr>
                  <w:divsChild>
                    <w:div w:id="121120135">
                      <w:marLeft w:val="480"/>
                      <w:marRight w:val="0"/>
                      <w:marTop w:val="0"/>
                      <w:marBottom w:val="0"/>
                      <w:divBdr>
                        <w:top w:val="none" w:sz="0" w:space="0" w:color="auto"/>
                        <w:left w:val="none" w:sz="0" w:space="0" w:color="auto"/>
                        <w:bottom w:val="none" w:sz="0" w:space="0" w:color="auto"/>
                        <w:right w:val="none" w:sz="0" w:space="0" w:color="auto"/>
                      </w:divBdr>
                      <w:divsChild>
                        <w:div w:id="1953631593">
                          <w:marLeft w:val="0"/>
                          <w:marRight w:val="0"/>
                          <w:marTop w:val="0"/>
                          <w:marBottom w:val="0"/>
                          <w:divBdr>
                            <w:top w:val="none" w:sz="0" w:space="0" w:color="auto"/>
                            <w:left w:val="none" w:sz="0" w:space="0" w:color="auto"/>
                            <w:bottom w:val="none" w:sz="0" w:space="0" w:color="auto"/>
                            <w:right w:val="none" w:sz="0" w:space="0" w:color="auto"/>
                          </w:divBdr>
                          <w:divsChild>
                            <w:div w:id="2141923727">
                              <w:marLeft w:val="0"/>
                              <w:marRight w:val="0"/>
                              <w:marTop w:val="180"/>
                              <w:marBottom w:val="180"/>
                              <w:divBdr>
                                <w:top w:val="none" w:sz="0" w:space="0" w:color="auto"/>
                                <w:left w:val="none" w:sz="0" w:space="0" w:color="auto"/>
                                <w:bottom w:val="none" w:sz="0" w:space="0" w:color="auto"/>
                                <w:right w:val="none" w:sz="0" w:space="0" w:color="auto"/>
                              </w:divBdr>
                              <w:divsChild>
                                <w:div w:id="1950622045">
                                  <w:marLeft w:val="480"/>
                                  <w:marRight w:val="0"/>
                                  <w:marTop w:val="0"/>
                                  <w:marBottom w:val="0"/>
                                  <w:divBdr>
                                    <w:top w:val="none" w:sz="0" w:space="0" w:color="auto"/>
                                    <w:left w:val="none" w:sz="0" w:space="0" w:color="auto"/>
                                    <w:bottom w:val="none" w:sz="0" w:space="0" w:color="auto"/>
                                    <w:right w:val="none" w:sz="0" w:space="0" w:color="auto"/>
                                  </w:divBdr>
                                </w:div>
                              </w:divsChild>
                            </w:div>
                            <w:div w:id="1119833632">
                              <w:marLeft w:val="0"/>
                              <w:marRight w:val="0"/>
                              <w:marTop w:val="180"/>
                              <w:marBottom w:val="180"/>
                              <w:divBdr>
                                <w:top w:val="none" w:sz="0" w:space="0" w:color="auto"/>
                                <w:left w:val="none" w:sz="0" w:space="0" w:color="auto"/>
                                <w:bottom w:val="none" w:sz="0" w:space="0" w:color="auto"/>
                                <w:right w:val="none" w:sz="0" w:space="0" w:color="auto"/>
                              </w:divBdr>
                              <w:divsChild>
                                <w:div w:id="2023898635">
                                  <w:marLeft w:val="480"/>
                                  <w:marRight w:val="0"/>
                                  <w:marTop w:val="0"/>
                                  <w:marBottom w:val="0"/>
                                  <w:divBdr>
                                    <w:top w:val="none" w:sz="0" w:space="0" w:color="auto"/>
                                    <w:left w:val="none" w:sz="0" w:space="0" w:color="auto"/>
                                    <w:bottom w:val="none" w:sz="0" w:space="0" w:color="auto"/>
                                    <w:right w:val="none" w:sz="0" w:space="0" w:color="auto"/>
                                  </w:divBdr>
                                </w:div>
                              </w:divsChild>
                            </w:div>
                            <w:div w:id="1062482485">
                              <w:marLeft w:val="0"/>
                              <w:marRight w:val="0"/>
                              <w:marTop w:val="180"/>
                              <w:marBottom w:val="180"/>
                              <w:divBdr>
                                <w:top w:val="none" w:sz="0" w:space="0" w:color="auto"/>
                                <w:left w:val="none" w:sz="0" w:space="0" w:color="auto"/>
                                <w:bottom w:val="none" w:sz="0" w:space="0" w:color="auto"/>
                                <w:right w:val="none" w:sz="0" w:space="0" w:color="auto"/>
                              </w:divBdr>
                              <w:divsChild>
                                <w:div w:id="875116082">
                                  <w:marLeft w:val="480"/>
                                  <w:marRight w:val="0"/>
                                  <w:marTop w:val="0"/>
                                  <w:marBottom w:val="0"/>
                                  <w:divBdr>
                                    <w:top w:val="none" w:sz="0" w:space="0" w:color="auto"/>
                                    <w:left w:val="none" w:sz="0" w:space="0" w:color="auto"/>
                                    <w:bottom w:val="none" w:sz="0" w:space="0" w:color="auto"/>
                                    <w:right w:val="none" w:sz="0" w:space="0" w:color="auto"/>
                                  </w:divBdr>
                                </w:div>
                              </w:divsChild>
                            </w:div>
                            <w:div w:id="625238138">
                              <w:marLeft w:val="0"/>
                              <w:marRight w:val="0"/>
                              <w:marTop w:val="180"/>
                              <w:marBottom w:val="180"/>
                              <w:divBdr>
                                <w:top w:val="none" w:sz="0" w:space="0" w:color="auto"/>
                                <w:left w:val="none" w:sz="0" w:space="0" w:color="auto"/>
                                <w:bottom w:val="none" w:sz="0" w:space="0" w:color="auto"/>
                                <w:right w:val="none" w:sz="0" w:space="0" w:color="auto"/>
                              </w:divBdr>
                              <w:divsChild>
                                <w:div w:id="838351767">
                                  <w:marLeft w:val="480"/>
                                  <w:marRight w:val="0"/>
                                  <w:marTop w:val="0"/>
                                  <w:marBottom w:val="0"/>
                                  <w:divBdr>
                                    <w:top w:val="none" w:sz="0" w:space="0" w:color="auto"/>
                                    <w:left w:val="none" w:sz="0" w:space="0" w:color="auto"/>
                                    <w:bottom w:val="none" w:sz="0" w:space="0" w:color="auto"/>
                                    <w:right w:val="none" w:sz="0" w:space="0" w:color="auto"/>
                                  </w:divBdr>
                                </w:div>
                              </w:divsChild>
                            </w:div>
                            <w:div w:id="246890260">
                              <w:marLeft w:val="0"/>
                              <w:marRight w:val="0"/>
                              <w:marTop w:val="180"/>
                              <w:marBottom w:val="180"/>
                              <w:divBdr>
                                <w:top w:val="none" w:sz="0" w:space="0" w:color="auto"/>
                                <w:left w:val="none" w:sz="0" w:space="0" w:color="auto"/>
                                <w:bottom w:val="none" w:sz="0" w:space="0" w:color="auto"/>
                                <w:right w:val="none" w:sz="0" w:space="0" w:color="auto"/>
                              </w:divBdr>
                              <w:divsChild>
                                <w:div w:id="1350913997">
                                  <w:marLeft w:val="480"/>
                                  <w:marRight w:val="0"/>
                                  <w:marTop w:val="0"/>
                                  <w:marBottom w:val="0"/>
                                  <w:divBdr>
                                    <w:top w:val="none" w:sz="0" w:space="0" w:color="auto"/>
                                    <w:left w:val="none" w:sz="0" w:space="0" w:color="auto"/>
                                    <w:bottom w:val="none" w:sz="0" w:space="0" w:color="auto"/>
                                    <w:right w:val="none" w:sz="0" w:space="0" w:color="auto"/>
                                  </w:divBdr>
                                </w:div>
                              </w:divsChild>
                            </w:div>
                            <w:div w:id="1819687787">
                              <w:marLeft w:val="0"/>
                              <w:marRight w:val="0"/>
                              <w:marTop w:val="180"/>
                              <w:marBottom w:val="180"/>
                              <w:divBdr>
                                <w:top w:val="none" w:sz="0" w:space="0" w:color="auto"/>
                                <w:left w:val="none" w:sz="0" w:space="0" w:color="auto"/>
                                <w:bottom w:val="none" w:sz="0" w:space="0" w:color="auto"/>
                                <w:right w:val="none" w:sz="0" w:space="0" w:color="auto"/>
                              </w:divBdr>
                              <w:divsChild>
                                <w:div w:id="78139791">
                                  <w:marLeft w:val="480"/>
                                  <w:marRight w:val="0"/>
                                  <w:marTop w:val="0"/>
                                  <w:marBottom w:val="0"/>
                                  <w:divBdr>
                                    <w:top w:val="none" w:sz="0" w:space="0" w:color="auto"/>
                                    <w:left w:val="none" w:sz="0" w:space="0" w:color="auto"/>
                                    <w:bottom w:val="none" w:sz="0" w:space="0" w:color="auto"/>
                                    <w:right w:val="none" w:sz="0" w:space="0" w:color="auto"/>
                                  </w:divBdr>
                                </w:div>
                              </w:divsChild>
                            </w:div>
                            <w:div w:id="245765921">
                              <w:marLeft w:val="0"/>
                              <w:marRight w:val="0"/>
                              <w:marTop w:val="180"/>
                              <w:marBottom w:val="180"/>
                              <w:divBdr>
                                <w:top w:val="none" w:sz="0" w:space="0" w:color="auto"/>
                                <w:left w:val="none" w:sz="0" w:space="0" w:color="auto"/>
                                <w:bottom w:val="none" w:sz="0" w:space="0" w:color="auto"/>
                                <w:right w:val="none" w:sz="0" w:space="0" w:color="auto"/>
                              </w:divBdr>
                              <w:divsChild>
                                <w:div w:id="373045182">
                                  <w:marLeft w:val="480"/>
                                  <w:marRight w:val="0"/>
                                  <w:marTop w:val="0"/>
                                  <w:marBottom w:val="0"/>
                                  <w:divBdr>
                                    <w:top w:val="none" w:sz="0" w:space="0" w:color="auto"/>
                                    <w:left w:val="none" w:sz="0" w:space="0" w:color="auto"/>
                                    <w:bottom w:val="none" w:sz="0" w:space="0" w:color="auto"/>
                                    <w:right w:val="none" w:sz="0" w:space="0" w:color="auto"/>
                                  </w:divBdr>
                                </w:div>
                              </w:divsChild>
                            </w:div>
                            <w:div w:id="2114158504">
                              <w:marLeft w:val="0"/>
                              <w:marRight w:val="0"/>
                              <w:marTop w:val="180"/>
                              <w:marBottom w:val="180"/>
                              <w:divBdr>
                                <w:top w:val="none" w:sz="0" w:space="0" w:color="auto"/>
                                <w:left w:val="none" w:sz="0" w:space="0" w:color="auto"/>
                                <w:bottom w:val="none" w:sz="0" w:space="0" w:color="auto"/>
                                <w:right w:val="none" w:sz="0" w:space="0" w:color="auto"/>
                              </w:divBdr>
                              <w:divsChild>
                                <w:div w:id="1575966776">
                                  <w:marLeft w:val="480"/>
                                  <w:marRight w:val="0"/>
                                  <w:marTop w:val="0"/>
                                  <w:marBottom w:val="0"/>
                                  <w:divBdr>
                                    <w:top w:val="none" w:sz="0" w:space="0" w:color="auto"/>
                                    <w:left w:val="none" w:sz="0" w:space="0" w:color="auto"/>
                                    <w:bottom w:val="none" w:sz="0" w:space="0" w:color="auto"/>
                                    <w:right w:val="none" w:sz="0" w:space="0" w:color="auto"/>
                                  </w:divBdr>
                                </w:div>
                              </w:divsChild>
                            </w:div>
                            <w:div w:id="878593170">
                              <w:marLeft w:val="0"/>
                              <w:marRight w:val="0"/>
                              <w:marTop w:val="180"/>
                              <w:marBottom w:val="180"/>
                              <w:divBdr>
                                <w:top w:val="none" w:sz="0" w:space="0" w:color="auto"/>
                                <w:left w:val="none" w:sz="0" w:space="0" w:color="auto"/>
                                <w:bottom w:val="none" w:sz="0" w:space="0" w:color="auto"/>
                                <w:right w:val="none" w:sz="0" w:space="0" w:color="auto"/>
                              </w:divBdr>
                              <w:divsChild>
                                <w:div w:id="15232863">
                                  <w:marLeft w:val="480"/>
                                  <w:marRight w:val="0"/>
                                  <w:marTop w:val="0"/>
                                  <w:marBottom w:val="0"/>
                                  <w:divBdr>
                                    <w:top w:val="none" w:sz="0" w:space="0" w:color="auto"/>
                                    <w:left w:val="none" w:sz="0" w:space="0" w:color="auto"/>
                                    <w:bottom w:val="none" w:sz="0" w:space="0" w:color="auto"/>
                                    <w:right w:val="none" w:sz="0" w:space="0" w:color="auto"/>
                                  </w:divBdr>
                                </w:div>
                              </w:divsChild>
                            </w:div>
                            <w:div w:id="1829788506">
                              <w:marLeft w:val="0"/>
                              <w:marRight w:val="0"/>
                              <w:marTop w:val="180"/>
                              <w:marBottom w:val="180"/>
                              <w:divBdr>
                                <w:top w:val="none" w:sz="0" w:space="0" w:color="auto"/>
                                <w:left w:val="none" w:sz="0" w:space="0" w:color="auto"/>
                                <w:bottom w:val="none" w:sz="0" w:space="0" w:color="auto"/>
                                <w:right w:val="none" w:sz="0" w:space="0" w:color="auto"/>
                              </w:divBdr>
                              <w:divsChild>
                                <w:div w:id="744649258">
                                  <w:marLeft w:val="480"/>
                                  <w:marRight w:val="0"/>
                                  <w:marTop w:val="0"/>
                                  <w:marBottom w:val="0"/>
                                  <w:divBdr>
                                    <w:top w:val="none" w:sz="0" w:space="0" w:color="auto"/>
                                    <w:left w:val="none" w:sz="0" w:space="0" w:color="auto"/>
                                    <w:bottom w:val="none" w:sz="0" w:space="0" w:color="auto"/>
                                    <w:right w:val="none" w:sz="0" w:space="0" w:color="auto"/>
                                  </w:divBdr>
                                </w:div>
                              </w:divsChild>
                            </w:div>
                            <w:div w:id="919830372">
                              <w:marLeft w:val="0"/>
                              <w:marRight w:val="0"/>
                              <w:marTop w:val="180"/>
                              <w:marBottom w:val="180"/>
                              <w:divBdr>
                                <w:top w:val="none" w:sz="0" w:space="0" w:color="auto"/>
                                <w:left w:val="none" w:sz="0" w:space="0" w:color="auto"/>
                                <w:bottom w:val="none" w:sz="0" w:space="0" w:color="auto"/>
                                <w:right w:val="none" w:sz="0" w:space="0" w:color="auto"/>
                              </w:divBdr>
                              <w:divsChild>
                                <w:div w:id="965349295">
                                  <w:marLeft w:val="480"/>
                                  <w:marRight w:val="0"/>
                                  <w:marTop w:val="0"/>
                                  <w:marBottom w:val="0"/>
                                  <w:divBdr>
                                    <w:top w:val="none" w:sz="0" w:space="0" w:color="auto"/>
                                    <w:left w:val="none" w:sz="0" w:space="0" w:color="auto"/>
                                    <w:bottom w:val="none" w:sz="0" w:space="0" w:color="auto"/>
                                    <w:right w:val="none" w:sz="0" w:space="0" w:color="auto"/>
                                  </w:divBdr>
                                </w:div>
                              </w:divsChild>
                            </w:div>
                            <w:div w:id="2111003770">
                              <w:marLeft w:val="0"/>
                              <w:marRight w:val="0"/>
                              <w:marTop w:val="180"/>
                              <w:marBottom w:val="180"/>
                              <w:divBdr>
                                <w:top w:val="none" w:sz="0" w:space="0" w:color="auto"/>
                                <w:left w:val="none" w:sz="0" w:space="0" w:color="auto"/>
                                <w:bottom w:val="none" w:sz="0" w:space="0" w:color="auto"/>
                                <w:right w:val="none" w:sz="0" w:space="0" w:color="auto"/>
                              </w:divBdr>
                              <w:divsChild>
                                <w:div w:id="1354651801">
                                  <w:marLeft w:val="480"/>
                                  <w:marRight w:val="0"/>
                                  <w:marTop w:val="0"/>
                                  <w:marBottom w:val="0"/>
                                  <w:divBdr>
                                    <w:top w:val="none" w:sz="0" w:space="0" w:color="auto"/>
                                    <w:left w:val="none" w:sz="0" w:space="0" w:color="auto"/>
                                    <w:bottom w:val="none" w:sz="0" w:space="0" w:color="auto"/>
                                    <w:right w:val="none" w:sz="0" w:space="0" w:color="auto"/>
                                  </w:divBdr>
                                </w:div>
                              </w:divsChild>
                            </w:div>
                            <w:div w:id="1793089683">
                              <w:marLeft w:val="0"/>
                              <w:marRight w:val="0"/>
                              <w:marTop w:val="180"/>
                              <w:marBottom w:val="180"/>
                              <w:divBdr>
                                <w:top w:val="none" w:sz="0" w:space="0" w:color="auto"/>
                                <w:left w:val="none" w:sz="0" w:space="0" w:color="auto"/>
                                <w:bottom w:val="none" w:sz="0" w:space="0" w:color="auto"/>
                                <w:right w:val="none" w:sz="0" w:space="0" w:color="auto"/>
                              </w:divBdr>
                              <w:divsChild>
                                <w:div w:id="1414741009">
                                  <w:marLeft w:val="480"/>
                                  <w:marRight w:val="0"/>
                                  <w:marTop w:val="0"/>
                                  <w:marBottom w:val="0"/>
                                  <w:divBdr>
                                    <w:top w:val="none" w:sz="0" w:space="0" w:color="auto"/>
                                    <w:left w:val="none" w:sz="0" w:space="0" w:color="auto"/>
                                    <w:bottom w:val="none" w:sz="0" w:space="0" w:color="auto"/>
                                    <w:right w:val="none" w:sz="0" w:space="0" w:color="auto"/>
                                  </w:divBdr>
                                </w:div>
                              </w:divsChild>
                            </w:div>
                            <w:div w:id="1154102954">
                              <w:marLeft w:val="0"/>
                              <w:marRight w:val="0"/>
                              <w:marTop w:val="180"/>
                              <w:marBottom w:val="180"/>
                              <w:divBdr>
                                <w:top w:val="none" w:sz="0" w:space="0" w:color="auto"/>
                                <w:left w:val="none" w:sz="0" w:space="0" w:color="auto"/>
                                <w:bottom w:val="none" w:sz="0" w:space="0" w:color="auto"/>
                                <w:right w:val="none" w:sz="0" w:space="0" w:color="auto"/>
                              </w:divBdr>
                              <w:divsChild>
                                <w:div w:id="63453226">
                                  <w:marLeft w:val="480"/>
                                  <w:marRight w:val="0"/>
                                  <w:marTop w:val="0"/>
                                  <w:marBottom w:val="0"/>
                                  <w:divBdr>
                                    <w:top w:val="none" w:sz="0" w:space="0" w:color="auto"/>
                                    <w:left w:val="none" w:sz="0" w:space="0" w:color="auto"/>
                                    <w:bottom w:val="none" w:sz="0" w:space="0" w:color="auto"/>
                                    <w:right w:val="none" w:sz="0" w:space="0" w:color="auto"/>
                                  </w:divBdr>
                                </w:div>
                              </w:divsChild>
                            </w:div>
                            <w:div w:id="750007025">
                              <w:marLeft w:val="0"/>
                              <w:marRight w:val="0"/>
                              <w:marTop w:val="180"/>
                              <w:marBottom w:val="180"/>
                              <w:divBdr>
                                <w:top w:val="none" w:sz="0" w:space="0" w:color="auto"/>
                                <w:left w:val="none" w:sz="0" w:space="0" w:color="auto"/>
                                <w:bottom w:val="none" w:sz="0" w:space="0" w:color="auto"/>
                                <w:right w:val="none" w:sz="0" w:space="0" w:color="auto"/>
                              </w:divBdr>
                              <w:divsChild>
                                <w:div w:id="1107584118">
                                  <w:marLeft w:val="480"/>
                                  <w:marRight w:val="0"/>
                                  <w:marTop w:val="0"/>
                                  <w:marBottom w:val="0"/>
                                  <w:divBdr>
                                    <w:top w:val="none" w:sz="0" w:space="0" w:color="auto"/>
                                    <w:left w:val="none" w:sz="0" w:space="0" w:color="auto"/>
                                    <w:bottom w:val="none" w:sz="0" w:space="0" w:color="auto"/>
                                    <w:right w:val="none" w:sz="0" w:space="0" w:color="auto"/>
                                  </w:divBdr>
                                </w:div>
                              </w:divsChild>
                            </w:div>
                            <w:div w:id="1142429393">
                              <w:marLeft w:val="0"/>
                              <w:marRight w:val="0"/>
                              <w:marTop w:val="180"/>
                              <w:marBottom w:val="180"/>
                              <w:divBdr>
                                <w:top w:val="none" w:sz="0" w:space="0" w:color="auto"/>
                                <w:left w:val="none" w:sz="0" w:space="0" w:color="auto"/>
                                <w:bottom w:val="none" w:sz="0" w:space="0" w:color="auto"/>
                                <w:right w:val="none" w:sz="0" w:space="0" w:color="auto"/>
                              </w:divBdr>
                              <w:divsChild>
                                <w:div w:id="1279920003">
                                  <w:marLeft w:val="480"/>
                                  <w:marRight w:val="0"/>
                                  <w:marTop w:val="0"/>
                                  <w:marBottom w:val="0"/>
                                  <w:divBdr>
                                    <w:top w:val="none" w:sz="0" w:space="0" w:color="auto"/>
                                    <w:left w:val="none" w:sz="0" w:space="0" w:color="auto"/>
                                    <w:bottom w:val="none" w:sz="0" w:space="0" w:color="auto"/>
                                    <w:right w:val="none" w:sz="0" w:space="0" w:color="auto"/>
                                  </w:divBdr>
                                </w:div>
                              </w:divsChild>
                            </w:div>
                            <w:div w:id="1088885548">
                              <w:marLeft w:val="0"/>
                              <w:marRight w:val="0"/>
                              <w:marTop w:val="180"/>
                              <w:marBottom w:val="180"/>
                              <w:divBdr>
                                <w:top w:val="none" w:sz="0" w:space="0" w:color="auto"/>
                                <w:left w:val="none" w:sz="0" w:space="0" w:color="auto"/>
                                <w:bottom w:val="none" w:sz="0" w:space="0" w:color="auto"/>
                                <w:right w:val="none" w:sz="0" w:space="0" w:color="auto"/>
                              </w:divBdr>
                              <w:divsChild>
                                <w:div w:id="1440757168">
                                  <w:marLeft w:val="480"/>
                                  <w:marRight w:val="0"/>
                                  <w:marTop w:val="0"/>
                                  <w:marBottom w:val="0"/>
                                  <w:divBdr>
                                    <w:top w:val="none" w:sz="0" w:space="0" w:color="auto"/>
                                    <w:left w:val="none" w:sz="0" w:space="0" w:color="auto"/>
                                    <w:bottom w:val="none" w:sz="0" w:space="0" w:color="auto"/>
                                    <w:right w:val="none" w:sz="0" w:space="0" w:color="auto"/>
                                  </w:divBdr>
                                </w:div>
                              </w:divsChild>
                            </w:div>
                            <w:div w:id="478693023">
                              <w:marLeft w:val="0"/>
                              <w:marRight w:val="0"/>
                              <w:marTop w:val="180"/>
                              <w:marBottom w:val="180"/>
                              <w:divBdr>
                                <w:top w:val="none" w:sz="0" w:space="0" w:color="auto"/>
                                <w:left w:val="none" w:sz="0" w:space="0" w:color="auto"/>
                                <w:bottom w:val="none" w:sz="0" w:space="0" w:color="auto"/>
                                <w:right w:val="none" w:sz="0" w:space="0" w:color="auto"/>
                              </w:divBdr>
                              <w:divsChild>
                                <w:div w:id="39017312">
                                  <w:marLeft w:val="480"/>
                                  <w:marRight w:val="0"/>
                                  <w:marTop w:val="0"/>
                                  <w:marBottom w:val="0"/>
                                  <w:divBdr>
                                    <w:top w:val="none" w:sz="0" w:space="0" w:color="auto"/>
                                    <w:left w:val="none" w:sz="0" w:space="0" w:color="auto"/>
                                    <w:bottom w:val="none" w:sz="0" w:space="0" w:color="auto"/>
                                    <w:right w:val="none" w:sz="0" w:space="0" w:color="auto"/>
                                  </w:divBdr>
                                </w:div>
                              </w:divsChild>
                            </w:div>
                            <w:div w:id="525605421">
                              <w:marLeft w:val="0"/>
                              <w:marRight w:val="0"/>
                              <w:marTop w:val="180"/>
                              <w:marBottom w:val="180"/>
                              <w:divBdr>
                                <w:top w:val="none" w:sz="0" w:space="0" w:color="auto"/>
                                <w:left w:val="none" w:sz="0" w:space="0" w:color="auto"/>
                                <w:bottom w:val="none" w:sz="0" w:space="0" w:color="auto"/>
                                <w:right w:val="none" w:sz="0" w:space="0" w:color="auto"/>
                              </w:divBdr>
                              <w:divsChild>
                                <w:div w:id="1392577444">
                                  <w:marLeft w:val="480"/>
                                  <w:marRight w:val="0"/>
                                  <w:marTop w:val="0"/>
                                  <w:marBottom w:val="0"/>
                                  <w:divBdr>
                                    <w:top w:val="none" w:sz="0" w:space="0" w:color="auto"/>
                                    <w:left w:val="none" w:sz="0" w:space="0" w:color="auto"/>
                                    <w:bottom w:val="none" w:sz="0" w:space="0" w:color="auto"/>
                                    <w:right w:val="none" w:sz="0" w:space="0" w:color="auto"/>
                                  </w:divBdr>
                                </w:div>
                              </w:divsChild>
                            </w:div>
                            <w:div w:id="1664893076">
                              <w:marLeft w:val="0"/>
                              <w:marRight w:val="0"/>
                              <w:marTop w:val="180"/>
                              <w:marBottom w:val="180"/>
                              <w:divBdr>
                                <w:top w:val="none" w:sz="0" w:space="0" w:color="auto"/>
                                <w:left w:val="none" w:sz="0" w:space="0" w:color="auto"/>
                                <w:bottom w:val="none" w:sz="0" w:space="0" w:color="auto"/>
                                <w:right w:val="none" w:sz="0" w:space="0" w:color="auto"/>
                              </w:divBdr>
                              <w:divsChild>
                                <w:div w:id="1370911348">
                                  <w:marLeft w:val="480"/>
                                  <w:marRight w:val="0"/>
                                  <w:marTop w:val="0"/>
                                  <w:marBottom w:val="0"/>
                                  <w:divBdr>
                                    <w:top w:val="none" w:sz="0" w:space="0" w:color="auto"/>
                                    <w:left w:val="none" w:sz="0" w:space="0" w:color="auto"/>
                                    <w:bottom w:val="none" w:sz="0" w:space="0" w:color="auto"/>
                                    <w:right w:val="none" w:sz="0" w:space="0" w:color="auto"/>
                                  </w:divBdr>
                                </w:div>
                              </w:divsChild>
                            </w:div>
                            <w:div w:id="620036538">
                              <w:marLeft w:val="0"/>
                              <w:marRight w:val="0"/>
                              <w:marTop w:val="180"/>
                              <w:marBottom w:val="180"/>
                              <w:divBdr>
                                <w:top w:val="none" w:sz="0" w:space="0" w:color="auto"/>
                                <w:left w:val="none" w:sz="0" w:space="0" w:color="auto"/>
                                <w:bottom w:val="none" w:sz="0" w:space="0" w:color="auto"/>
                                <w:right w:val="none" w:sz="0" w:space="0" w:color="auto"/>
                              </w:divBdr>
                              <w:divsChild>
                                <w:div w:id="2120755277">
                                  <w:marLeft w:val="480"/>
                                  <w:marRight w:val="0"/>
                                  <w:marTop w:val="0"/>
                                  <w:marBottom w:val="0"/>
                                  <w:divBdr>
                                    <w:top w:val="none" w:sz="0" w:space="0" w:color="auto"/>
                                    <w:left w:val="none" w:sz="0" w:space="0" w:color="auto"/>
                                    <w:bottom w:val="none" w:sz="0" w:space="0" w:color="auto"/>
                                    <w:right w:val="none" w:sz="0" w:space="0" w:color="auto"/>
                                  </w:divBdr>
                                </w:div>
                              </w:divsChild>
                            </w:div>
                            <w:div w:id="202908514">
                              <w:marLeft w:val="0"/>
                              <w:marRight w:val="0"/>
                              <w:marTop w:val="180"/>
                              <w:marBottom w:val="0"/>
                              <w:divBdr>
                                <w:top w:val="none" w:sz="0" w:space="0" w:color="auto"/>
                                <w:left w:val="none" w:sz="0" w:space="0" w:color="auto"/>
                                <w:bottom w:val="none" w:sz="0" w:space="0" w:color="auto"/>
                                <w:right w:val="none" w:sz="0" w:space="0" w:color="auto"/>
                              </w:divBdr>
                              <w:divsChild>
                                <w:div w:id="134015584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848596">
                  <w:marLeft w:val="0"/>
                  <w:marRight w:val="0"/>
                  <w:marTop w:val="180"/>
                  <w:marBottom w:val="180"/>
                  <w:divBdr>
                    <w:top w:val="none" w:sz="0" w:space="0" w:color="auto"/>
                    <w:left w:val="none" w:sz="0" w:space="0" w:color="auto"/>
                    <w:bottom w:val="none" w:sz="0" w:space="0" w:color="auto"/>
                    <w:right w:val="none" w:sz="0" w:space="0" w:color="auto"/>
                  </w:divBdr>
                  <w:divsChild>
                    <w:div w:id="1969585940">
                      <w:marLeft w:val="480"/>
                      <w:marRight w:val="0"/>
                      <w:marTop w:val="0"/>
                      <w:marBottom w:val="0"/>
                      <w:divBdr>
                        <w:top w:val="none" w:sz="0" w:space="0" w:color="auto"/>
                        <w:left w:val="none" w:sz="0" w:space="0" w:color="auto"/>
                        <w:bottom w:val="none" w:sz="0" w:space="0" w:color="auto"/>
                        <w:right w:val="none" w:sz="0" w:space="0" w:color="auto"/>
                      </w:divBdr>
                      <w:divsChild>
                        <w:div w:id="1804036593">
                          <w:marLeft w:val="0"/>
                          <w:marRight w:val="0"/>
                          <w:marTop w:val="0"/>
                          <w:marBottom w:val="0"/>
                          <w:divBdr>
                            <w:top w:val="none" w:sz="0" w:space="0" w:color="auto"/>
                            <w:left w:val="none" w:sz="0" w:space="0" w:color="auto"/>
                            <w:bottom w:val="none" w:sz="0" w:space="0" w:color="auto"/>
                            <w:right w:val="none" w:sz="0" w:space="0" w:color="auto"/>
                          </w:divBdr>
                          <w:divsChild>
                            <w:div w:id="914437562">
                              <w:marLeft w:val="0"/>
                              <w:marRight w:val="0"/>
                              <w:marTop w:val="180"/>
                              <w:marBottom w:val="180"/>
                              <w:divBdr>
                                <w:top w:val="none" w:sz="0" w:space="0" w:color="auto"/>
                                <w:left w:val="none" w:sz="0" w:space="0" w:color="auto"/>
                                <w:bottom w:val="none" w:sz="0" w:space="0" w:color="auto"/>
                                <w:right w:val="none" w:sz="0" w:space="0" w:color="auto"/>
                              </w:divBdr>
                              <w:divsChild>
                                <w:div w:id="1648582767">
                                  <w:marLeft w:val="480"/>
                                  <w:marRight w:val="0"/>
                                  <w:marTop w:val="0"/>
                                  <w:marBottom w:val="0"/>
                                  <w:divBdr>
                                    <w:top w:val="none" w:sz="0" w:space="0" w:color="auto"/>
                                    <w:left w:val="none" w:sz="0" w:space="0" w:color="auto"/>
                                    <w:bottom w:val="none" w:sz="0" w:space="0" w:color="auto"/>
                                    <w:right w:val="none" w:sz="0" w:space="0" w:color="auto"/>
                                  </w:divBdr>
                                </w:div>
                              </w:divsChild>
                            </w:div>
                            <w:div w:id="1441989232">
                              <w:marLeft w:val="0"/>
                              <w:marRight w:val="0"/>
                              <w:marTop w:val="180"/>
                              <w:marBottom w:val="180"/>
                              <w:divBdr>
                                <w:top w:val="none" w:sz="0" w:space="0" w:color="auto"/>
                                <w:left w:val="none" w:sz="0" w:space="0" w:color="auto"/>
                                <w:bottom w:val="none" w:sz="0" w:space="0" w:color="auto"/>
                                <w:right w:val="none" w:sz="0" w:space="0" w:color="auto"/>
                              </w:divBdr>
                              <w:divsChild>
                                <w:div w:id="915823031">
                                  <w:marLeft w:val="480"/>
                                  <w:marRight w:val="0"/>
                                  <w:marTop w:val="0"/>
                                  <w:marBottom w:val="0"/>
                                  <w:divBdr>
                                    <w:top w:val="none" w:sz="0" w:space="0" w:color="auto"/>
                                    <w:left w:val="none" w:sz="0" w:space="0" w:color="auto"/>
                                    <w:bottom w:val="none" w:sz="0" w:space="0" w:color="auto"/>
                                    <w:right w:val="none" w:sz="0" w:space="0" w:color="auto"/>
                                  </w:divBdr>
                                </w:div>
                              </w:divsChild>
                            </w:div>
                            <w:div w:id="449976925">
                              <w:marLeft w:val="0"/>
                              <w:marRight w:val="0"/>
                              <w:marTop w:val="180"/>
                              <w:marBottom w:val="0"/>
                              <w:divBdr>
                                <w:top w:val="none" w:sz="0" w:space="0" w:color="auto"/>
                                <w:left w:val="none" w:sz="0" w:space="0" w:color="auto"/>
                                <w:bottom w:val="none" w:sz="0" w:space="0" w:color="auto"/>
                                <w:right w:val="none" w:sz="0" w:space="0" w:color="auto"/>
                              </w:divBdr>
                              <w:divsChild>
                                <w:div w:id="19346277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254283">
                  <w:marLeft w:val="0"/>
                  <w:marRight w:val="0"/>
                  <w:marTop w:val="180"/>
                  <w:marBottom w:val="0"/>
                  <w:divBdr>
                    <w:top w:val="none" w:sz="0" w:space="0" w:color="auto"/>
                    <w:left w:val="none" w:sz="0" w:space="0" w:color="auto"/>
                    <w:bottom w:val="none" w:sz="0" w:space="0" w:color="auto"/>
                    <w:right w:val="none" w:sz="0" w:space="0" w:color="auto"/>
                  </w:divBdr>
                  <w:divsChild>
                    <w:div w:id="46951614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EE8A4-EFD6-4FAA-BD6E-2FCB92719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1443</Words>
  <Characters>8230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wood</dc:creator>
  <cp:lastModifiedBy>Linda Stephens</cp:lastModifiedBy>
  <cp:revision>3</cp:revision>
  <cp:lastPrinted>2024-06-11T19:11:00Z</cp:lastPrinted>
  <dcterms:created xsi:type="dcterms:W3CDTF">2024-06-11T20:35:00Z</dcterms:created>
  <dcterms:modified xsi:type="dcterms:W3CDTF">2024-06-11T20:36:00Z</dcterms:modified>
</cp:coreProperties>
</file>